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D136" w14:textId="0A3061D2" w:rsidR="00711173" w:rsidRPr="000C3091" w:rsidRDefault="00D16449" w:rsidP="003A152C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</w:t>
      </w:r>
      <w:r w:rsidR="002A6A21">
        <w:rPr>
          <w:rFonts w:ascii="微软雅黑" w:eastAsia="微软雅黑" w:hAnsi="微软雅黑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0C3091" w:rsidRPr="000C3091">
        <w:rPr>
          <w:rFonts w:ascii="微软雅黑" w:eastAsia="微软雅黑" w:hAnsi="微软雅黑" w:hint="eastAsia"/>
          <w:sz w:val="28"/>
          <w:szCs w:val="28"/>
        </w:rPr>
        <w:t>安徽工商职业学院</w:t>
      </w:r>
      <w:r w:rsidR="000C3091" w:rsidRPr="000C3091">
        <w:rPr>
          <w:rFonts w:ascii="微软雅黑" w:eastAsia="微软雅黑" w:hAnsi="微软雅黑"/>
          <w:sz w:val="28"/>
          <w:szCs w:val="28"/>
        </w:rPr>
        <w:t>202</w:t>
      </w:r>
      <w:r w:rsidR="00C3473C">
        <w:rPr>
          <w:rFonts w:ascii="微软雅黑" w:eastAsia="微软雅黑" w:hAnsi="微软雅黑"/>
          <w:sz w:val="28"/>
          <w:szCs w:val="28"/>
        </w:rPr>
        <w:t>2</w:t>
      </w:r>
      <w:r w:rsidR="000C3091" w:rsidRPr="000C3091">
        <w:rPr>
          <w:rFonts w:ascii="微软雅黑" w:eastAsia="微软雅黑" w:hAnsi="微软雅黑"/>
          <w:sz w:val="28"/>
          <w:szCs w:val="28"/>
        </w:rPr>
        <w:t>-202</w:t>
      </w:r>
      <w:r w:rsidR="00C3473C">
        <w:rPr>
          <w:rFonts w:ascii="微软雅黑" w:eastAsia="微软雅黑" w:hAnsi="微软雅黑"/>
          <w:sz w:val="28"/>
          <w:szCs w:val="28"/>
        </w:rPr>
        <w:t>3</w:t>
      </w:r>
      <w:r w:rsidR="000C3091" w:rsidRPr="000C3091">
        <w:rPr>
          <w:rFonts w:ascii="微软雅黑" w:eastAsia="微软雅黑" w:hAnsi="微软雅黑"/>
          <w:sz w:val="28"/>
          <w:szCs w:val="28"/>
        </w:rPr>
        <w:t>第二学期</w:t>
      </w:r>
      <w:r w:rsidR="003A152C" w:rsidRPr="003A152C">
        <w:rPr>
          <w:rFonts w:ascii="微软雅黑" w:eastAsia="微软雅黑" w:hAnsi="微软雅黑" w:hint="eastAsia"/>
          <w:sz w:val="28"/>
          <w:szCs w:val="28"/>
        </w:rPr>
        <w:t>国家级教学资源库课程一览表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4111"/>
        <w:gridCol w:w="1133"/>
        <w:gridCol w:w="2348"/>
      </w:tblGrid>
      <w:tr w:rsidR="00024A0E" w:rsidRPr="000C3091" w14:paraId="5ECA3D20" w14:textId="77777777" w:rsidTr="00FC685B">
        <w:trPr>
          <w:trHeight w:val="5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764CD78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12B2899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FC12B4E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教师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0A7323D" w14:textId="77777777" w:rsidR="00024A0E" w:rsidRPr="000C3091" w:rsidRDefault="00024A0E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机构</w:t>
            </w:r>
          </w:p>
        </w:tc>
      </w:tr>
      <w:tr w:rsidR="00024A0E" w:rsidRPr="00037E3D" w14:paraId="7E474451" w14:textId="77777777" w:rsidTr="00FC685B">
        <w:trPr>
          <w:trHeight w:val="483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F4B" w14:textId="7777777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B7B" w14:textId="0FA6E569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徽州砖雕艺术与技艺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01B" w14:textId="0B3B6C59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王子琳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E28" w14:textId="18659F19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24A0E" w:rsidRPr="00037E3D" w14:paraId="60CAE2ED" w14:textId="77777777" w:rsidTr="00FC685B">
        <w:trPr>
          <w:trHeight w:val="40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51E" w14:textId="7777777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5F5" w14:textId="0E6E359A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安徽陶瓷工艺概论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B7A" w14:textId="17135732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周玉凤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821" w14:textId="0DE4882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24A0E" w:rsidRPr="00037E3D" w14:paraId="50DC52E9" w14:textId="77777777" w:rsidTr="00FC685B">
        <w:trPr>
          <w:trHeight w:val="4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4AC" w14:textId="77777777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DE1" w14:textId="0B4083C2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徽州民俗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9BA" w14:textId="62BA0EA0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郭</w:t>
            </w:r>
            <w:proofErr w:type="gramEnd"/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雪峰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5C1" w14:textId="0CDA3AFA" w:rsidR="00024A0E" w:rsidRPr="00037E3D" w:rsidRDefault="00024A0E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21816B6E" w14:textId="77777777" w:rsidTr="00FC685B">
        <w:trPr>
          <w:trHeight w:val="419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C46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4EC" w14:textId="3E7F0C19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徽州木雕艺术与技艺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41F" w14:textId="564629B6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范韬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8955" w14:textId="49BD69F0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6395AC3F" w14:textId="77777777" w:rsidTr="00FC685B">
        <w:trPr>
          <w:trHeight w:val="55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B35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EB2" w14:textId="4E999F06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现代陶艺制作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8FA" w14:textId="2ADB8F34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梁秀丽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1177" w14:textId="4C31F18E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3B130069" w14:textId="77777777" w:rsidTr="00FC685B">
        <w:trPr>
          <w:trHeight w:val="38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E71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1EC" w14:textId="57F9B832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/>
                <w:kern w:val="0"/>
                <w:szCs w:val="21"/>
              </w:rPr>
              <w:tab/>
            </w:r>
            <w:proofErr w:type="gramStart"/>
            <w:r w:rsidRPr="00037E3D">
              <w:rPr>
                <w:rFonts w:ascii="宋体" w:eastAsia="宋体" w:hAnsi="宋体" w:cs="宋体"/>
                <w:kern w:val="0"/>
                <w:szCs w:val="21"/>
              </w:rPr>
              <w:t>皖地食材</w:t>
            </w:r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1B9" w14:textId="2D3C959E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赵素平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91FC" w14:textId="06E5E74A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07BDF415" w14:textId="77777777" w:rsidTr="00FC685B">
        <w:trPr>
          <w:trHeight w:val="55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ED3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6F6" w14:textId="7B848C4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徽州石雕艺术与技艺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AD4" w14:textId="6383175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邱志斌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0174" w14:textId="7727BA5A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7DA53D9F" w14:textId="77777777" w:rsidTr="00FC685B">
        <w:trPr>
          <w:trHeight w:val="59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3ED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AB7" w14:textId="048767B0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徽州教育与文化名人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A20" w14:textId="22F74021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夏芳莉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4794" w14:textId="0B71570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7D3FD90E" w14:textId="77777777" w:rsidTr="00FC685B">
        <w:trPr>
          <w:trHeight w:val="369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A02" w14:textId="7777777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DAA" w14:textId="17E26D94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徽州商人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B8E" w14:textId="62F547DB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杨忠慧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944A" w14:textId="0D76ACF7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05668F" w:rsidRPr="00037E3D" w14:paraId="5BB3E1C9" w14:textId="77777777" w:rsidTr="00FC685B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DDE9" w14:textId="31C8AAB7" w:rsidR="0005668F" w:rsidRPr="00037E3D" w:rsidRDefault="00FE54C3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204A" w14:textId="1BD190E9" w:rsidR="0005668F" w:rsidRPr="00037E3D" w:rsidRDefault="0005668F" w:rsidP="00037E3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徽商故事与徽州文化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F42" w14:textId="51B0EB46" w:rsidR="0005668F" w:rsidRPr="00037E3D" w:rsidRDefault="0005668F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葛成飞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81DE" w14:textId="50EA6552" w:rsidR="0005668F" w:rsidRPr="00037E3D" w:rsidRDefault="00D75FE9" w:rsidP="00037E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3E06E51A" w14:textId="77777777" w:rsidTr="00FC685B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CC24" w14:textId="6015752C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6E1A" w14:textId="673DD3CF" w:rsidR="00C3473C" w:rsidRPr="00037E3D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徽式面点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9F0" w14:textId="49F3A176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边昊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5266" w14:textId="22860FF9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5973E70C" w14:textId="77777777" w:rsidTr="006F6806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42BE" w14:textId="47DA1066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2A8B" w14:textId="31FF5402" w:rsidR="00C3473C" w:rsidRPr="00037E3D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徽式热菜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0730" w14:textId="2B46ABEA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郑帅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帅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9D77" w14:textId="513E0C05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C2C7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0D425F04" w14:textId="77777777" w:rsidTr="006F6806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22BF" w14:textId="6DCDB0BD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8A9" w14:textId="00B07C16" w:rsidR="00C3473C" w:rsidRPr="00037E3D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徽式冷菜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DBFB" w14:textId="0D950AB9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郑帅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帅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E4E8" w14:textId="29C90D90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C2C7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48F6C895" w14:textId="77777777" w:rsidTr="000B08A9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A90" w14:textId="34356B6A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F5E3" w14:textId="18A24C05" w:rsidR="00C3473C" w:rsidRPr="00037E3D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徽商文化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DB8F" w14:textId="254B16F0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037E3D">
              <w:rPr>
                <w:rFonts w:ascii="宋体" w:eastAsia="宋体" w:hAnsi="宋体" w:hint="eastAsia"/>
                <w:szCs w:val="21"/>
              </w:rPr>
              <w:t>胡多军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CB78" w14:textId="4CBBB4BA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3E9C862F" w14:textId="77777777" w:rsidTr="00FC685B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DDF" w14:textId="27159C81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2086" w14:textId="783E92AF" w:rsidR="00C3473C" w:rsidRPr="00037E3D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C73DF">
              <w:rPr>
                <w:rFonts w:ascii="宋体" w:eastAsia="宋体" w:hAnsi="宋体"/>
                <w:szCs w:val="21"/>
              </w:rPr>
              <w:tab/>
              <w:t>徽州三</w:t>
            </w:r>
            <w:proofErr w:type="gramStart"/>
            <w:r w:rsidRPr="00CC73DF">
              <w:rPr>
                <w:rFonts w:ascii="宋体" w:eastAsia="宋体" w:hAnsi="宋体"/>
                <w:szCs w:val="21"/>
              </w:rPr>
              <w:t>雕创新</w:t>
            </w:r>
            <w:proofErr w:type="gramEnd"/>
            <w:r w:rsidRPr="00CC73DF">
              <w:rPr>
                <w:rFonts w:ascii="宋体" w:eastAsia="宋体" w:hAnsi="宋体"/>
                <w:szCs w:val="21"/>
              </w:rPr>
              <w:t>设计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641C" w14:textId="138E3B3D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赵中华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F2F" w14:textId="528349C8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08BF9021" w14:textId="77777777" w:rsidTr="00FC685B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07FA" w14:textId="629EC8CB" w:rsidR="00C3473C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E4A7" w14:textId="51911929" w:rsidR="00C3473C" w:rsidRPr="00CC73DF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徽州宗族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A49F" w14:textId="467F2125" w:rsidR="00C3473C" w:rsidRDefault="00C3473C" w:rsidP="00C3473C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</w:rPr>
              <w:t>周维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4C50" w14:textId="16276DD2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71C2674C" w14:textId="77777777" w:rsidTr="00C3473C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3E93" w14:textId="5851A002" w:rsidR="00C3473C" w:rsidRDefault="00C3473C" w:rsidP="0079644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7A59" w14:textId="77777777" w:rsidR="00C3473C" w:rsidRDefault="00C3473C" w:rsidP="00796448">
            <w:pPr>
              <w:widowControl/>
              <w:jc w:val="center"/>
            </w:pPr>
            <w:r>
              <w:rPr>
                <w:rFonts w:hint="eastAsia"/>
              </w:rPr>
              <w:t>徽州村落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865E" w14:textId="77777777" w:rsidR="00C3473C" w:rsidRDefault="00C3473C" w:rsidP="00796448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汪礼霞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9C6B" w14:textId="77777777" w:rsidR="00C3473C" w:rsidRPr="00037E3D" w:rsidRDefault="00C3473C" w:rsidP="0079644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02DE42CA" w14:textId="77777777" w:rsidTr="00C3473C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B1D0" w14:textId="06EB01AC" w:rsidR="00C3473C" w:rsidRDefault="00C3473C" w:rsidP="0079644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6549" w14:textId="77777777" w:rsidR="00C3473C" w:rsidRDefault="00C3473C" w:rsidP="00796448">
            <w:pPr>
              <w:widowControl/>
              <w:jc w:val="center"/>
            </w:pPr>
            <w:r>
              <w:rPr>
                <w:rFonts w:hint="eastAsia"/>
              </w:rPr>
              <w:t>跨境营销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6A7F" w14:textId="77777777" w:rsidR="00C3473C" w:rsidRDefault="00C3473C" w:rsidP="00796448">
            <w:pPr>
              <w:widowControl/>
              <w:jc w:val="center"/>
            </w:pPr>
            <w:r>
              <w:rPr>
                <w:rFonts w:hint="eastAsia"/>
              </w:rPr>
              <w:t>张颖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731" w14:textId="77777777" w:rsidR="00C3473C" w:rsidRPr="00037E3D" w:rsidRDefault="00C3473C" w:rsidP="0079644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0AF38AB5" w14:textId="77777777" w:rsidTr="00C3473C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E6B9" w14:textId="624344A9" w:rsidR="00C3473C" w:rsidRDefault="00C3473C" w:rsidP="0079644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088B" w14:textId="77777777" w:rsidR="00C3473C" w:rsidRDefault="00C3473C" w:rsidP="00796448">
            <w:pPr>
              <w:widowControl/>
              <w:jc w:val="center"/>
            </w:pPr>
            <w:r>
              <w:rPr>
                <w:rFonts w:hint="eastAsia"/>
              </w:rPr>
              <w:t>一带一路的金融支撑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BC53" w14:textId="77777777" w:rsidR="00C3473C" w:rsidRDefault="00C3473C" w:rsidP="00796448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张孝君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917F" w14:textId="77777777" w:rsidR="00C3473C" w:rsidRPr="00037E3D" w:rsidRDefault="00C3473C" w:rsidP="0079644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361D8307" w14:textId="77777777" w:rsidTr="00C3473C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15B" w14:textId="6AA748EB" w:rsidR="00C3473C" w:rsidRDefault="00C3473C" w:rsidP="0079644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E9F" w14:textId="0237B566" w:rsidR="00C3473C" w:rsidRDefault="00C3473C" w:rsidP="00796448">
            <w:pPr>
              <w:widowControl/>
              <w:jc w:val="center"/>
              <w:rPr>
                <w:rFonts w:hint="eastAsia"/>
              </w:rPr>
            </w:pPr>
            <w:r w:rsidRPr="00C3473C">
              <w:rPr>
                <w:rFonts w:hint="eastAsia"/>
              </w:rPr>
              <w:t>陶瓷综合装饰工艺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6D4E" w14:textId="111CD6FA" w:rsidR="00C3473C" w:rsidRDefault="00C3473C" w:rsidP="00796448">
            <w:pPr>
              <w:widowControl/>
              <w:jc w:val="center"/>
              <w:rPr>
                <w:rFonts w:hint="eastAsia"/>
              </w:rPr>
            </w:pPr>
            <w:proofErr w:type="gramStart"/>
            <w:r w:rsidRPr="00C3473C">
              <w:rPr>
                <w:rFonts w:hint="eastAsia"/>
              </w:rPr>
              <w:t>章国雁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069" w14:textId="7683CB4E" w:rsidR="00C3473C" w:rsidRPr="00037E3D" w:rsidRDefault="00C3473C" w:rsidP="007964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66FE04C8" w14:textId="77777777" w:rsidTr="00C3473C">
        <w:trPr>
          <w:trHeight w:val="417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05DD" w14:textId="51FA1E6B" w:rsidR="00C3473C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CD65" w14:textId="77777777" w:rsidR="00C3473C" w:rsidRDefault="00C3473C" w:rsidP="00C3473C">
            <w:pPr>
              <w:widowControl/>
              <w:jc w:val="center"/>
            </w:pPr>
            <w:r>
              <w:rPr>
                <w:rFonts w:hint="eastAsia"/>
              </w:rPr>
              <w:t>一带一路沿线主要国家概况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7AED" w14:textId="77777777" w:rsidR="00C3473C" w:rsidRDefault="00C3473C" w:rsidP="00C3473C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张键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AAC4" w14:textId="77777777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安徽工商职业学院</w:t>
            </w:r>
          </w:p>
        </w:tc>
      </w:tr>
      <w:tr w:rsidR="00C3473C" w:rsidRPr="00037E3D" w14:paraId="52D1CA3F" w14:textId="77777777" w:rsidTr="00FC685B">
        <w:trPr>
          <w:trHeight w:val="40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ED1" w14:textId="270A10A9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DCD" w14:textId="24DB3B27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芜湖铁画鉴赏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F4" w14:textId="04A9B5C9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孙建友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83E" w14:textId="2194700F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C3473C" w:rsidRPr="00037E3D" w14:paraId="09195532" w14:textId="77777777" w:rsidTr="00FC685B">
        <w:trPr>
          <w:trHeight w:val="5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365" w14:textId="2402FEE1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1BB" w14:textId="04865A0F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芜湖铁画设计与创新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D2E" w14:textId="0A8494C4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张俊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D49" w14:textId="50F54B3C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安徽机电职业技术学院</w:t>
            </w:r>
          </w:p>
        </w:tc>
      </w:tr>
      <w:tr w:rsidR="00C3473C" w:rsidRPr="00037E3D" w14:paraId="125F52E9" w14:textId="77777777" w:rsidTr="00FC685B">
        <w:trPr>
          <w:trHeight w:val="42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5B7" w14:textId="61D5018C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37E3D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9F3" w14:textId="17E23BF2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陶瓷模型制作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927" w14:textId="64A70759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汤治军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1F" w14:textId="1077B803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合肥科技职业学院</w:t>
            </w:r>
          </w:p>
        </w:tc>
      </w:tr>
      <w:tr w:rsidR="00C3473C" w:rsidRPr="00037E3D" w14:paraId="1965E007" w14:textId="77777777" w:rsidTr="00FC685B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2A4" w14:textId="520BD656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128" w14:textId="10794058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虚拟现实</w:t>
            </w:r>
            <w:proofErr w:type="gramStart"/>
            <w:r w:rsidRPr="00037E3D">
              <w:rPr>
                <w:rFonts w:ascii="宋体" w:eastAsia="宋体" w:hAnsi="宋体"/>
                <w:szCs w:val="21"/>
              </w:rPr>
              <w:t>背景下徽文化</w:t>
            </w:r>
            <w:proofErr w:type="gramEnd"/>
            <w:r w:rsidRPr="00037E3D">
              <w:rPr>
                <w:rFonts w:ascii="宋体" w:eastAsia="宋体" w:hAnsi="宋体"/>
                <w:szCs w:val="21"/>
              </w:rPr>
              <w:t>的创新设计与传承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D82" w14:textId="7EC021BA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陈玉环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3FD" w14:textId="131858A4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C3473C" w:rsidRPr="00037E3D" w14:paraId="071E0DBF" w14:textId="77777777" w:rsidTr="00FC685B">
        <w:trPr>
          <w:trHeight w:val="58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8DB" w14:textId="1BABD92B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23A" w14:textId="0FF4561B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设计基础课程中徽元素的艺术表达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0E6" w14:textId="19353444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37E3D">
              <w:rPr>
                <w:rFonts w:ascii="宋体" w:eastAsia="宋体" w:hAnsi="宋体"/>
                <w:szCs w:val="21"/>
              </w:rPr>
              <w:t>周恩知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BB9F" w14:textId="3C6F51A3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C3473C" w:rsidRPr="00037E3D" w14:paraId="024A1948" w14:textId="77777777" w:rsidTr="00FC685B">
        <w:trPr>
          <w:trHeight w:val="574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BDD" w14:textId="4B8261C7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EF6" w14:textId="227C17EC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徽文化的三维模型制作与应用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665" w14:textId="19399D93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胡承鑫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1EEA" w14:textId="129C2026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C3473C" w:rsidRPr="00037E3D" w14:paraId="53BB5F70" w14:textId="77777777" w:rsidTr="00FC685B">
        <w:trPr>
          <w:trHeight w:val="54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F6F3" w14:textId="36C289CB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B751" w14:textId="18E99A65" w:rsidR="00C3473C" w:rsidRPr="00037E3D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环巢湖文化</w:t>
            </w:r>
            <w:proofErr w:type="gramStart"/>
            <w:r w:rsidRPr="00037E3D">
              <w:rPr>
                <w:rFonts w:ascii="宋体" w:eastAsia="宋体" w:hAnsi="宋体"/>
                <w:szCs w:val="21"/>
              </w:rPr>
              <w:t>动漫设计</w:t>
            </w:r>
            <w:proofErr w:type="gramEnd"/>
            <w:r w:rsidRPr="00037E3D">
              <w:rPr>
                <w:rFonts w:ascii="宋体" w:eastAsia="宋体" w:hAnsi="宋体"/>
                <w:szCs w:val="21"/>
              </w:rPr>
              <w:t>与应用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5F9" w14:textId="54D4CA0A" w:rsidR="00C3473C" w:rsidRPr="00037E3D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037E3D">
              <w:rPr>
                <w:rFonts w:ascii="宋体" w:eastAsia="宋体" w:hAnsi="宋体"/>
                <w:szCs w:val="21"/>
              </w:rPr>
              <w:t>金琼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B8F" w14:textId="0257C810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C3473C" w:rsidRPr="00037E3D" w14:paraId="2B3290A5" w14:textId="77777777" w:rsidTr="00FC685B">
        <w:trPr>
          <w:trHeight w:val="556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88631" w14:textId="3C467F4B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0F7FF" w14:textId="67E8D010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/>
                <w:szCs w:val="21"/>
              </w:rPr>
              <w:t>风景写生课程中徽派文化的艺术表达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6B54C" w14:textId="10F108D3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37E3D">
              <w:rPr>
                <w:rFonts w:ascii="宋体" w:eastAsia="宋体" w:hAnsi="宋体"/>
                <w:szCs w:val="21"/>
              </w:rPr>
              <w:t>吴晨亮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5FF47" w14:textId="1E39CDBF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C3473C" w:rsidRPr="00037E3D" w14:paraId="25289A1C" w14:textId="77777777" w:rsidTr="00FC685B">
        <w:trPr>
          <w:trHeight w:val="501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90706" w14:textId="243DA7DA" w:rsidR="00C3473C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F391C" w14:textId="1A5AC46E" w:rsidR="00C3473C" w:rsidRPr="00CC73DF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徽州非遗文</w:t>
            </w:r>
            <w:proofErr w:type="gramStart"/>
            <w:r>
              <w:t>化品牌</w:t>
            </w:r>
            <w:proofErr w:type="gramEnd"/>
            <w:r>
              <w:t>设计与开发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ECF66" w14:textId="317C252B" w:rsidR="00C3473C" w:rsidRDefault="00C3473C" w:rsidP="00C3473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t>杜怡君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74901" w14:textId="2FE2E133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  <w:tr w:rsidR="00C3473C" w:rsidRPr="00037E3D" w14:paraId="1C7FDA1C" w14:textId="77777777" w:rsidTr="00842A94">
        <w:trPr>
          <w:trHeight w:val="668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4CD8F" w14:textId="185BE2AA" w:rsidR="00C3473C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ECA9B" w14:textId="58804906" w:rsidR="00C3473C" w:rsidRDefault="00C3473C" w:rsidP="00C3473C">
            <w:pPr>
              <w:widowControl/>
              <w:jc w:val="center"/>
            </w:pPr>
            <w:r>
              <w:t>徽文化创意产品设计与开发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F661C" w14:textId="4B3AC43A" w:rsidR="00C3473C" w:rsidRDefault="00C3473C" w:rsidP="00C3473C">
            <w:pPr>
              <w:widowControl/>
              <w:jc w:val="center"/>
            </w:pPr>
            <w:r>
              <w:rPr>
                <w:rFonts w:hint="eastAsia"/>
              </w:rPr>
              <w:t>汤京花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D3D28" w14:textId="476CE4D9" w:rsidR="00C3473C" w:rsidRPr="00037E3D" w:rsidRDefault="00C3473C" w:rsidP="00C34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7E3D">
              <w:rPr>
                <w:rFonts w:ascii="宋体" w:eastAsia="宋体" w:hAnsi="宋体" w:cs="宋体" w:hint="eastAsia"/>
                <w:kern w:val="0"/>
                <w:szCs w:val="21"/>
              </w:rPr>
              <w:t>合肥职业技术学院</w:t>
            </w:r>
          </w:p>
        </w:tc>
      </w:tr>
    </w:tbl>
    <w:p w14:paraId="1542D697" w14:textId="77777777" w:rsidR="000C3091" w:rsidRPr="00037E3D" w:rsidRDefault="000C3091" w:rsidP="00037E3D">
      <w:pPr>
        <w:rPr>
          <w:rFonts w:ascii="宋体" w:eastAsia="宋体" w:hAnsi="宋体"/>
          <w:szCs w:val="21"/>
        </w:rPr>
      </w:pPr>
    </w:p>
    <w:sectPr w:rsidR="000C3091" w:rsidRPr="0003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39B7B" w14:textId="77777777" w:rsidR="00B2351D" w:rsidRDefault="00B2351D" w:rsidP="000C3091">
      <w:r>
        <w:separator/>
      </w:r>
    </w:p>
  </w:endnote>
  <w:endnote w:type="continuationSeparator" w:id="0">
    <w:p w14:paraId="7BC15FED" w14:textId="77777777" w:rsidR="00B2351D" w:rsidRDefault="00B2351D" w:rsidP="000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3F5C" w14:textId="77777777" w:rsidR="00B2351D" w:rsidRDefault="00B2351D" w:rsidP="000C3091">
      <w:r>
        <w:separator/>
      </w:r>
    </w:p>
  </w:footnote>
  <w:footnote w:type="continuationSeparator" w:id="0">
    <w:p w14:paraId="643085EE" w14:textId="77777777" w:rsidR="00B2351D" w:rsidRDefault="00B2351D" w:rsidP="000C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2F"/>
    <w:rsid w:val="00023342"/>
    <w:rsid w:val="00024A0E"/>
    <w:rsid w:val="00037E3D"/>
    <w:rsid w:val="0005668F"/>
    <w:rsid w:val="000C3091"/>
    <w:rsid w:val="001B19B4"/>
    <w:rsid w:val="002A6A21"/>
    <w:rsid w:val="003A152C"/>
    <w:rsid w:val="003E0454"/>
    <w:rsid w:val="004B0539"/>
    <w:rsid w:val="004E0ACE"/>
    <w:rsid w:val="005C172F"/>
    <w:rsid w:val="00711173"/>
    <w:rsid w:val="0073298C"/>
    <w:rsid w:val="00842A94"/>
    <w:rsid w:val="008F0321"/>
    <w:rsid w:val="0093403E"/>
    <w:rsid w:val="00962833"/>
    <w:rsid w:val="009F4EE6"/>
    <w:rsid w:val="009F7457"/>
    <w:rsid w:val="00A13D5D"/>
    <w:rsid w:val="00AC045B"/>
    <w:rsid w:val="00AC6118"/>
    <w:rsid w:val="00B20998"/>
    <w:rsid w:val="00B2351D"/>
    <w:rsid w:val="00B8121B"/>
    <w:rsid w:val="00B93E38"/>
    <w:rsid w:val="00C3473C"/>
    <w:rsid w:val="00C43A84"/>
    <w:rsid w:val="00CA5B95"/>
    <w:rsid w:val="00CC73DF"/>
    <w:rsid w:val="00D11CD0"/>
    <w:rsid w:val="00D16449"/>
    <w:rsid w:val="00D75FE9"/>
    <w:rsid w:val="00D76142"/>
    <w:rsid w:val="00E24B13"/>
    <w:rsid w:val="00E81786"/>
    <w:rsid w:val="00E86E99"/>
    <w:rsid w:val="00FC685B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CFED"/>
  <w15:chartTrackingRefBased/>
  <w15:docId w15:val="{DAE8C54F-6198-4932-9C60-1BB833C6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09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C309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C3091"/>
    <w:rPr>
      <w:color w:val="954F72"/>
      <w:u w:val="single"/>
    </w:rPr>
  </w:style>
  <w:style w:type="paragraph" w:customStyle="1" w:styleId="msonormal0">
    <w:name w:val="msonormal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C30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7">
    <w:name w:val="xl6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8">
    <w:name w:val="xl68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72">
    <w:name w:val="xl7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6">
    <w:name w:val="xl7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7">
    <w:name w:val="xl7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9">
    <w:name w:val="xl79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郭雪峰</dc:creator>
  <cp:keywords/>
  <dc:description/>
  <cp:lastModifiedBy>郭雪峰</cp:lastModifiedBy>
  <cp:revision>22</cp:revision>
  <dcterms:created xsi:type="dcterms:W3CDTF">2022-03-10T07:40:00Z</dcterms:created>
  <dcterms:modified xsi:type="dcterms:W3CDTF">2023-04-10T09:27:00Z</dcterms:modified>
</cp:coreProperties>
</file>