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0CA" w:rsidRDefault="004509DA">
      <w:pPr>
        <w:spacing w:after="156" w:line="920" w:lineRule="exact"/>
        <w:ind w:firstLineChars="23" w:firstLine="193"/>
        <w:jc w:val="left"/>
        <w:rPr>
          <w:color w:val="C00000"/>
          <w:sz w:val="84"/>
          <w:szCs w:val="84"/>
        </w:rPr>
      </w:pPr>
      <w:r>
        <w:rPr>
          <w:noProof/>
          <w:color w:val="C00000"/>
          <w:sz w:val="84"/>
          <w:szCs w:val="84"/>
        </w:rPr>
        <w:drawing>
          <wp:anchor distT="0" distB="0" distL="114300" distR="114300" simplePos="0" relativeHeight="251653120" behindDoc="1" locked="0" layoutInCell="1" allowOverlap="1" wp14:anchorId="565D6053" wp14:editId="57453E4C">
            <wp:simplePos x="0" y="0"/>
            <wp:positionH relativeFrom="column">
              <wp:posOffset>-1141095</wp:posOffset>
            </wp:positionH>
            <wp:positionV relativeFrom="paragraph">
              <wp:posOffset>-683260</wp:posOffset>
            </wp:positionV>
            <wp:extent cx="7550785" cy="10680700"/>
            <wp:effectExtent l="0" t="0" r="0" b="63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blipFill>
                      <a:blip r:embed="rId11"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C00000"/>
          <w:sz w:val="84"/>
          <w:szCs w:val="8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color w:val="C00000"/>
          <w:sz w:val="84"/>
          <w:szCs w:val="84"/>
        </w:rPr>
        <w:instrText>ADDIN CNKISM.UserStyle</w:instrText>
      </w:r>
      <w:r>
        <w:rPr>
          <w:color w:val="C00000"/>
          <w:sz w:val="84"/>
          <w:szCs w:val="84"/>
        </w:rPr>
      </w:r>
      <w:r>
        <w:rPr>
          <w:color w:val="C00000"/>
          <w:sz w:val="84"/>
          <w:szCs w:val="84"/>
        </w:rPr>
        <w:fldChar w:fldCharType="end"/>
      </w:r>
    </w:p>
    <w:p w:rsidR="002E40CA" w:rsidRDefault="002E40CA">
      <w:pPr>
        <w:spacing w:after="156" w:line="276" w:lineRule="auto"/>
        <w:ind w:firstLineChars="23" w:firstLine="193"/>
        <w:jc w:val="left"/>
        <w:rPr>
          <w:color w:val="C00000"/>
          <w:sz w:val="84"/>
          <w:szCs w:val="84"/>
        </w:rPr>
      </w:pPr>
    </w:p>
    <w:p w:rsidR="002E40CA" w:rsidRDefault="008523A6">
      <w:pPr>
        <w:spacing w:after="156" w:line="276" w:lineRule="auto"/>
        <w:ind w:firstLineChars="123" w:firstLine="640"/>
        <w:jc w:val="center"/>
        <w:rPr>
          <w:color w:val="FFFFFF" w:themeColor="background1"/>
          <w:sz w:val="52"/>
          <w:szCs w:val="52"/>
        </w:rPr>
      </w:pPr>
      <w:r>
        <w:rPr>
          <w:rFonts w:hint="eastAsia"/>
          <w:color w:val="FFFFFF" w:themeColor="background1"/>
          <w:sz w:val="52"/>
          <w:szCs w:val="52"/>
        </w:rPr>
        <w:t>易享云 5.0.5</w:t>
      </w:r>
    </w:p>
    <w:p w:rsidR="002E40CA" w:rsidRDefault="008523A6">
      <w:pPr>
        <w:spacing w:after="156" w:line="276" w:lineRule="auto"/>
        <w:ind w:firstLineChars="123" w:firstLine="640"/>
        <w:jc w:val="center"/>
        <w:rPr>
          <w:color w:val="C00000"/>
          <w:sz w:val="52"/>
          <w:szCs w:val="52"/>
        </w:rPr>
      </w:pPr>
      <w:r>
        <w:rPr>
          <w:rFonts w:hint="eastAsia"/>
          <w:color w:val="FFFFFF" w:themeColor="background1"/>
          <w:sz w:val="52"/>
          <w:szCs w:val="52"/>
        </w:rPr>
        <w:t>普通用户使用手册</w:t>
      </w:r>
    </w:p>
    <w:p w:rsidR="002E40CA" w:rsidRDefault="002E40CA">
      <w:pPr>
        <w:spacing w:afterLines="0" w:line="276" w:lineRule="auto"/>
        <w:ind w:firstLineChars="45" w:firstLine="198"/>
        <w:jc w:val="left"/>
        <w:rPr>
          <w:color w:val="FFFFFF" w:themeColor="background1"/>
          <w:sz w:val="44"/>
          <w:szCs w:val="44"/>
        </w:rPr>
      </w:pPr>
    </w:p>
    <w:p w:rsidR="002E40CA" w:rsidRDefault="008523A6">
      <w:pPr>
        <w:widowControl/>
        <w:spacing w:after="156"/>
        <w:ind w:firstLineChars="83" w:firstLine="199"/>
        <w:jc w:val="left"/>
        <w:rPr>
          <w:color w:val="0D0D0D" w:themeColor="text1" w:themeTint="F2"/>
          <w:sz w:val="24"/>
          <w:szCs w:val="24"/>
        </w:rPr>
      </w:pPr>
      <w:r>
        <w:rPr>
          <w:color w:val="0D0D0D" w:themeColor="text1" w:themeTint="F2"/>
          <w:sz w:val="24"/>
          <w:szCs w:val="24"/>
        </w:rPr>
        <w:br w:type="page"/>
      </w:r>
    </w:p>
    <w:p w:rsidR="002E40CA" w:rsidRDefault="002E40CA">
      <w:pPr>
        <w:spacing w:after="156" w:line="380" w:lineRule="exact"/>
        <w:ind w:firstLine="480"/>
        <w:jc w:val="left"/>
        <w:rPr>
          <w:color w:val="0D0D0D" w:themeColor="text1" w:themeTint="F2"/>
          <w:sz w:val="24"/>
          <w:szCs w:val="24"/>
        </w:rPr>
      </w:pPr>
    </w:p>
    <w:sdt>
      <w:sdtPr>
        <w:rPr>
          <w:rFonts w:ascii="微软雅黑" w:eastAsia="微软雅黑" w:hAnsi="微软雅黑" w:cs="微软雅黑"/>
          <w:b/>
          <w:bCs w:val="0"/>
          <w:color w:val="auto"/>
          <w:kern w:val="2"/>
          <w:sz w:val="21"/>
          <w:szCs w:val="22"/>
          <w:lang w:val="zh-CN"/>
        </w:rPr>
        <w:id w:val="1949124145"/>
      </w:sdtPr>
      <w:sdtEndPr>
        <w:rPr>
          <w:b w:val="0"/>
        </w:rPr>
      </w:sdtEndPr>
      <w:sdtContent>
        <w:p w:rsidR="002E40CA" w:rsidRDefault="008523A6">
          <w:pPr>
            <w:pStyle w:val="TOC1"/>
            <w:jc w:val="center"/>
            <w:rPr>
              <w:rFonts w:ascii="微软雅黑" w:eastAsia="微软雅黑" w:hAnsi="微软雅黑"/>
              <w:color w:val="0D0D0D" w:themeColor="text1" w:themeTint="F2"/>
              <w:sz w:val="44"/>
              <w:szCs w:val="44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ascii="微软雅黑" w:eastAsia="微软雅黑" w:hAnsi="微软雅黑"/>
              <w:color w:val="0D0D0D" w:themeColor="text1" w:themeTint="F2"/>
              <w:sz w:val="44"/>
              <w:szCs w:val="44"/>
              <w:lang w:val="zh-CN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  <w:t>目</w:t>
          </w:r>
          <w:r>
            <w:rPr>
              <w:rFonts w:ascii="微软雅黑" w:eastAsia="微软雅黑" w:hAnsi="微软雅黑" w:hint="eastAsia"/>
              <w:color w:val="0D0D0D" w:themeColor="text1" w:themeTint="F2"/>
              <w:sz w:val="44"/>
              <w:szCs w:val="44"/>
              <w:lang w:val="zh-CN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  <w:t xml:space="preserve">　</w:t>
          </w:r>
          <w:r>
            <w:rPr>
              <w:rFonts w:ascii="微软雅黑" w:eastAsia="微软雅黑" w:hAnsi="微软雅黑"/>
              <w:color w:val="0D0D0D" w:themeColor="text1" w:themeTint="F2"/>
              <w:sz w:val="44"/>
              <w:szCs w:val="44"/>
              <w:lang w:val="zh-CN"/>
              <w14:textFill>
                <w14:solidFill>
                  <w14:schemeClr w14:val="tx1">
                    <w14:lumMod w14:val="95000"/>
                    <w14:lumOff w14:val="5000"/>
                    <w14:lumMod w14:val="75000"/>
                    <w14:lumMod w14:val="75000"/>
                    <w14:lumOff w14:val="25000"/>
                  </w14:schemeClr>
                </w14:solidFill>
              </w14:textFill>
            </w:rPr>
            <w:t>录</w:t>
          </w:r>
        </w:p>
        <w:p w:rsidR="002E40CA" w:rsidRDefault="008523A6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458010615" w:history="1">
            <w:r>
              <w:rPr>
                <w:rStyle w:val="ab"/>
                <w:rFonts w:hint="eastAsia"/>
              </w:rPr>
              <w:t>第一章</w:t>
            </w:r>
            <w:r>
              <w:rPr>
                <w:rStyle w:val="ab"/>
              </w:rPr>
              <w:t xml:space="preserve"> </w:t>
            </w:r>
            <w:r>
              <w:rPr>
                <w:rStyle w:val="ab"/>
                <w:rFonts w:hint="eastAsia"/>
              </w:rPr>
              <w:t>普通用户</w:t>
            </w:r>
            <w:r>
              <w:tab/>
            </w:r>
            <w:r>
              <w:fldChar w:fldCharType="begin"/>
            </w:r>
            <w:r>
              <w:instrText xml:space="preserve"> PAGEREF _Toc458010615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16" w:history="1">
            <w:r w:rsidR="008523A6">
              <w:rPr>
                <w:rStyle w:val="ab"/>
              </w:rPr>
              <w:t xml:space="preserve">1.1 </w:t>
            </w:r>
            <w:r w:rsidR="008523A6">
              <w:rPr>
                <w:rStyle w:val="ab"/>
                <w:rFonts w:hint="eastAsia"/>
              </w:rPr>
              <w:t>普通用户简介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_Toc458010616 \h </w:instrText>
            </w:r>
            <w:r w:rsidR="008523A6">
              <w:fldChar w:fldCharType="separate"/>
            </w:r>
            <w:r w:rsidR="008523A6">
              <w:t>5</w:t>
            </w:r>
            <w:r w:rsidR="008523A6">
              <w:fldChar w:fldCharType="end"/>
            </w:r>
          </w:hyperlink>
        </w:p>
        <w:p w:rsidR="002E40CA" w:rsidRDefault="009C25B4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hyperlink w:anchor="_Toc458010617" w:history="1">
            <w:r w:rsidR="008523A6">
              <w:rPr>
                <w:rStyle w:val="ab"/>
                <w:rFonts w:hint="eastAsia"/>
              </w:rPr>
              <w:t>第二章</w:t>
            </w:r>
            <w:r w:rsidR="008523A6">
              <w:rPr>
                <w:rStyle w:val="ab"/>
              </w:rPr>
              <w:t xml:space="preserve"> Windows</w:t>
            </w:r>
            <w:r w:rsidR="008523A6">
              <w:rPr>
                <w:rStyle w:val="ab"/>
                <w:rFonts w:hint="eastAsia"/>
              </w:rPr>
              <w:t>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_Toc458010617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18" w:history="1">
            <w:r w:rsidR="008523A6">
              <w:rPr>
                <w:rStyle w:val="ab"/>
              </w:rPr>
              <w:t xml:space="preserve">2.1 </w:t>
            </w:r>
            <w:r w:rsidR="008523A6">
              <w:rPr>
                <w:rStyle w:val="ab"/>
                <w:rFonts w:hint="eastAsia"/>
              </w:rPr>
              <w:t>下载与安装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_Toc458010618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19" w:history="1">
            <w:r w:rsidR="008523A6">
              <w:rPr>
                <w:rStyle w:val="ab"/>
              </w:rPr>
              <w:t xml:space="preserve">2.1.1 </w:t>
            </w:r>
            <w:r w:rsidR="008523A6">
              <w:rPr>
                <w:rStyle w:val="ab"/>
                <w:rFonts w:hint="eastAsia"/>
              </w:rPr>
              <w:t>下载客户端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_Toc458010619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0" w:history="1">
            <w:r w:rsidR="008523A6">
              <w:rPr>
                <w:rStyle w:val="ab"/>
              </w:rPr>
              <w:t xml:space="preserve">2.1.2 </w:t>
            </w:r>
            <w:r w:rsidR="008523A6">
              <w:rPr>
                <w:rStyle w:val="ab"/>
                <w:rFonts w:hint="eastAsia"/>
              </w:rPr>
              <w:t>安装客户端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_Toc458010620 \h </w:instrText>
            </w:r>
            <w:r w:rsidR="008523A6">
              <w:fldChar w:fldCharType="separate"/>
            </w:r>
            <w:r w:rsidR="008523A6">
              <w:t>6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21" w:history="1">
            <w:r w:rsidR="008523A6">
              <w:rPr>
                <w:rStyle w:val="ab"/>
              </w:rPr>
              <w:t xml:space="preserve">2.2 </w:t>
            </w:r>
            <w:r w:rsidR="008523A6">
              <w:rPr>
                <w:rStyle w:val="ab"/>
                <w:rFonts w:hint="eastAsia"/>
              </w:rPr>
              <w:t>登录与初始设置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_Toc458010621 \h </w:instrText>
            </w:r>
            <w:r w:rsidR="008523A6">
              <w:fldChar w:fldCharType="separate"/>
            </w:r>
            <w:r w:rsidR="008523A6">
              <w:t>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2" w:history="1">
            <w:r w:rsidR="008523A6">
              <w:rPr>
                <w:rStyle w:val="ab"/>
              </w:rPr>
              <w:t xml:space="preserve">2.2.1 </w:t>
            </w:r>
            <w:r w:rsidR="008523A6">
              <w:rPr>
                <w:rStyle w:val="ab"/>
                <w:rFonts w:hint="eastAsia"/>
              </w:rPr>
              <w:t>网络设置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_Toc458010622 \h </w:instrText>
            </w:r>
            <w:r w:rsidR="008523A6">
              <w:fldChar w:fldCharType="separate"/>
            </w:r>
            <w:r w:rsidR="008523A6">
              <w:t>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3" w:history="1">
            <w:r w:rsidR="008523A6">
              <w:rPr>
                <w:rStyle w:val="ab"/>
              </w:rPr>
              <w:t xml:space="preserve">2.2.2 </w:t>
            </w:r>
            <w:r w:rsidR="008523A6">
              <w:rPr>
                <w:rStyle w:val="ab"/>
                <w:rFonts w:hint="eastAsia"/>
              </w:rPr>
              <w:t>登录客户端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_Toc458010623 \h </w:instrText>
            </w:r>
            <w:r w:rsidR="008523A6">
              <w:fldChar w:fldCharType="separate"/>
            </w:r>
            <w:r w:rsidR="008523A6">
              <w:t>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4" w:history="1">
            <w:r w:rsidR="008523A6">
              <w:rPr>
                <w:rStyle w:val="ab"/>
              </w:rPr>
              <w:t xml:space="preserve">2.2.3 </w:t>
            </w:r>
            <w:r w:rsidR="008523A6">
              <w:rPr>
                <w:rStyle w:val="ab"/>
                <w:rFonts w:hint="eastAsia"/>
              </w:rPr>
              <w:t>设置缓存路径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_Toc458010624 \h </w:instrText>
            </w:r>
            <w:r w:rsidR="008523A6">
              <w:fldChar w:fldCharType="separate"/>
            </w:r>
            <w:r w:rsidR="008523A6">
              <w:t>9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25" w:history="1">
            <w:r w:rsidR="008523A6">
              <w:rPr>
                <w:rStyle w:val="ab"/>
              </w:rPr>
              <w:t xml:space="preserve">2.3 </w:t>
            </w:r>
            <w:r w:rsidR="008523A6">
              <w:rPr>
                <w:rStyle w:val="ab"/>
                <w:rFonts w:hint="eastAsia"/>
              </w:rPr>
              <w:t>客户端简介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_Toc458010625 \h </w:instrText>
            </w:r>
            <w:r w:rsidR="008523A6">
              <w:fldChar w:fldCharType="separate"/>
            </w:r>
            <w:r w:rsidR="008523A6">
              <w:t>9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6" w:history="1">
            <w:r w:rsidR="008523A6">
              <w:rPr>
                <w:rStyle w:val="ab"/>
              </w:rPr>
              <w:t xml:space="preserve">2.3.1 </w:t>
            </w:r>
            <w:r w:rsidR="008523A6">
              <w:rPr>
                <w:rStyle w:val="ab"/>
                <w:rFonts w:hint="eastAsia"/>
              </w:rPr>
              <w:t>云盘简介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_Toc458010626 \h </w:instrText>
            </w:r>
            <w:r w:rsidR="008523A6">
              <w:fldChar w:fldCharType="separate"/>
            </w:r>
            <w:r w:rsidR="008523A6">
              <w:t>9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7" w:history="1">
            <w:r w:rsidR="008523A6">
              <w:rPr>
                <w:rStyle w:val="ab"/>
              </w:rPr>
              <w:t xml:space="preserve">2.3.2 </w:t>
            </w:r>
            <w:r w:rsidR="008523A6">
              <w:rPr>
                <w:rStyle w:val="ab"/>
                <w:rFonts w:hint="eastAsia"/>
              </w:rPr>
              <w:t>文档状态简介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_Toc458010627 \h </w:instrText>
            </w:r>
            <w:r w:rsidR="008523A6">
              <w:fldChar w:fldCharType="separate"/>
            </w:r>
            <w:r w:rsidR="008523A6">
              <w:t>10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28" w:history="1">
            <w:r w:rsidR="008523A6">
              <w:rPr>
                <w:rStyle w:val="ab"/>
              </w:rPr>
              <w:t xml:space="preserve">2.3.3 </w:t>
            </w:r>
            <w:r w:rsidR="008523A6">
              <w:rPr>
                <w:rStyle w:val="ab"/>
                <w:rFonts w:hint="eastAsia"/>
              </w:rPr>
              <w:t>托盘简介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_Toc458010628 \h </w:instrText>
            </w:r>
            <w:r w:rsidR="008523A6">
              <w:fldChar w:fldCharType="separate"/>
            </w:r>
            <w:r w:rsidR="008523A6">
              <w:t>11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29" w:history="1">
            <w:r w:rsidR="008523A6">
              <w:rPr>
                <w:rStyle w:val="ab"/>
              </w:rPr>
              <w:t xml:space="preserve">2.4 </w:t>
            </w:r>
            <w:r w:rsidR="008523A6">
              <w:rPr>
                <w:rStyle w:val="ab"/>
                <w:rFonts w:hint="eastAsia"/>
              </w:rPr>
              <w:t>文档管理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_Toc458010629 \h </w:instrText>
            </w:r>
            <w:r w:rsidR="008523A6">
              <w:fldChar w:fldCharType="separate"/>
            </w:r>
            <w:r w:rsidR="008523A6">
              <w:t>11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0" w:history="1">
            <w:r w:rsidR="008523A6">
              <w:rPr>
                <w:rStyle w:val="ab"/>
              </w:rPr>
              <w:t xml:space="preserve">2.4.1 </w:t>
            </w:r>
            <w:r w:rsidR="008523A6">
              <w:rPr>
                <w:rStyle w:val="ab"/>
                <w:rFonts w:hint="eastAsia"/>
              </w:rPr>
              <w:t>搜索文档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_Toc458010630 \h </w:instrText>
            </w:r>
            <w:r w:rsidR="008523A6">
              <w:fldChar w:fldCharType="separate"/>
            </w:r>
            <w:r w:rsidR="008523A6">
              <w:t>11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1" w:history="1">
            <w:r w:rsidR="008523A6">
              <w:rPr>
                <w:rStyle w:val="ab"/>
              </w:rPr>
              <w:t xml:space="preserve">2.4.2 </w:t>
            </w:r>
            <w:r w:rsidR="008523A6">
              <w:rPr>
                <w:rStyle w:val="ab"/>
                <w:rFonts w:hint="eastAsia"/>
              </w:rPr>
              <w:t>下载文档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_Toc458010631 \h </w:instrText>
            </w:r>
            <w:r w:rsidR="008523A6">
              <w:fldChar w:fldCharType="separate"/>
            </w:r>
            <w:r w:rsidR="008523A6">
              <w:t>12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2" w:history="1">
            <w:r w:rsidR="008523A6">
              <w:rPr>
                <w:rStyle w:val="ab"/>
              </w:rPr>
              <w:t xml:space="preserve">2.4.3 </w:t>
            </w:r>
            <w:r w:rsidR="008523A6">
              <w:rPr>
                <w:rStyle w:val="ab"/>
                <w:rFonts w:hint="eastAsia"/>
              </w:rPr>
              <w:t>清除缓存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_Toc458010632 \h </w:instrText>
            </w:r>
            <w:r w:rsidR="008523A6">
              <w:fldChar w:fldCharType="separate"/>
            </w:r>
            <w:r w:rsidR="008523A6">
              <w:t>13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3" w:history="1">
            <w:r w:rsidR="008523A6">
              <w:rPr>
                <w:rStyle w:val="ab"/>
              </w:rPr>
              <w:t xml:space="preserve">2.4.4 </w:t>
            </w:r>
            <w:r w:rsidR="008523A6">
              <w:rPr>
                <w:rStyle w:val="ab"/>
                <w:rFonts w:hint="eastAsia"/>
              </w:rPr>
              <w:t>查看文档大小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_Toc458010633 \h </w:instrText>
            </w:r>
            <w:r w:rsidR="008523A6">
              <w:fldChar w:fldCharType="separate"/>
            </w:r>
            <w:r w:rsidR="008523A6">
              <w:t>13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4" w:history="1">
            <w:r w:rsidR="008523A6">
              <w:rPr>
                <w:rStyle w:val="ab"/>
              </w:rPr>
              <w:t xml:space="preserve">2.4.5 </w:t>
            </w:r>
            <w:r w:rsidR="008523A6">
              <w:rPr>
                <w:rStyle w:val="ab"/>
                <w:rFonts w:hint="eastAsia"/>
              </w:rPr>
              <w:t>设置文档密级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_Toc458010634 \h </w:instrText>
            </w:r>
            <w:r w:rsidR="008523A6">
              <w:fldChar w:fldCharType="separate"/>
            </w:r>
            <w:r w:rsidR="008523A6">
              <w:t>14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5" w:history="1">
            <w:r w:rsidR="008523A6">
              <w:rPr>
                <w:rStyle w:val="ab"/>
              </w:rPr>
              <w:t xml:space="preserve">2.4.6 </w:t>
            </w:r>
            <w:r w:rsidR="008523A6">
              <w:rPr>
                <w:rStyle w:val="ab"/>
                <w:rFonts w:hint="eastAsia"/>
              </w:rPr>
              <w:t>管理文档标签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_Toc458010635 \h </w:instrText>
            </w:r>
            <w:r w:rsidR="008523A6">
              <w:fldChar w:fldCharType="separate"/>
            </w:r>
            <w:r w:rsidR="008523A6">
              <w:t>14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6" w:history="1">
            <w:r w:rsidR="008523A6">
              <w:rPr>
                <w:rStyle w:val="ab"/>
              </w:rPr>
              <w:t xml:space="preserve">2.4.7 </w:t>
            </w:r>
            <w:r w:rsidR="008523A6">
              <w:rPr>
                <w:rStyle w:val="ab"/>
                <w:rFonts w:hint="eastAsia"/>
              </w:rPr>
              <w:t>历史版本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_Toc458010636 \h </w:instrText>
            </w:r>
            <w:r w:rsidR="008523A6">
              <w:fldChar w:fldCharType="separate"/>
            </w:r>
            <w:r w:rsidR="008523A6">
              <w:t>15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7" w:history="1">
            <w:r w:rsidR="008523A6">
              <w:rPr>
                <w:rStyle w:val="ab"/>
              </w:rPr>
              <w:t xml:space="preserve">2.4.8 </w:t>
            </w:r>
            <w:r w:rsidR="008523A6">
              <w:rPr>
                <w:rStyle w:val="ab"/>
                <w:rFonts w:hint="eastAsia"/>
              </w:rPr>
              <w:t>回收站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_Toc458010637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38" w:history="1">
            <w:r w:rsidR="008523A6">
              <w:rPr>
                <w:rStyle w:val="ab"/>
              </w:rPr>
              <w:t xml:space="preserve">2.5 </w:t>
            </w:r>
            <w:r w:rsidR="008523A6">
              <w:rPr>
                <w:rStyle w:val="ab"/>
                <w:rFonts w:hint="eastAsia"/>
              </w:rPr>
              <w:t>文档同步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_Toc458010638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39" w:history="1">
            <w:r w:rsidR="008523A6">
              <w:rPr>
                <w:rStyle w:val="ab"/>
              </w:rPr>
              <w:t xml:space="preserve">2.5.1 </w:t>
            </w:r>
            <w:r w:rsidR="008523A6">
              <w:rPr>
                <w:rStyle w:val="ab"/>
                <w:rFonts w:hint="eastAsia"/>
              </w:rPr>
              <w:t>实时同步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_Toc458010639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0" w:history="1">
            <w:r w:rsidR="008523A6">
              <w:rPr>
                <w:rStyle w:val="ab"/>
              </w:rPr>
              <w:t xml:space="preserve">2.5.2 </w:t>
            </w:r>
            <w:r w:rsidR="008523A6">
              <w:rPr>
                <w:rStyle w:val="ab"/>
                <w:rFonts w:hint="eastAsia"/>
              </w:rPr>
              <w:t>自动同步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_Toc458010640 \h </w:instrText>
            </w:r>
            <w:r w:rsidR="008523A6">
              <w:fldChar w:fldCharType="separate"/>
            </w:r>
            <w:r w:rsidR="008523A6">
              <w:t>16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1" w:history="1">
            <w:r w:rsidR="008523A6">
              <w:rPr>
                <w:rStyle w:val="ab"/>
              </w:rPr>
              <w:t xml:space="preserve">2.5.3 </w:t>
            </w:r>
            <w:r w:rsidR="008523A6">
              <w:rPr>
                <w:rStyle w:val="ab"/>
                <w:rFonts w:hint="eastAsia"/>
              </w:rPr>
              <w:t>同步任务管理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_Toc458010641 \h </w:instrText>
            </w:r>
            <w:r w:rsidR="008523A6">
              <w:fldChar w:fldCharType="separate"/>
            </w:r>
            <w:r w:rsidR="008523A6">
              <w:t>17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42" w:history="1">
            <w:r w:rsidR="008523A6">
              <w:rPr>
                <w:rStyle w:val="ab"/>
              </w:rPr>
              <w:t xml:space="preserve">2.6 </w:t>
            </w:r>
            <w:r w:rsidR="008523A6">
              <w:rPr>
                <w:rStyle w:val="ab"/>
                <w:rFonts w:hint="eastAsia"/>
              </w:rPr>
              <w:t>文档共享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_Toc458010642 \h </w:instrText>
            </w:r>
            <w:r w:rsidR="008523A6">
              <w:fldChar w:fldCharType="separate"/>
            </w:r>
            <w:r w:rsidR="008523A6">
              <w:t>18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3" w:history="1">
            <w:r w:rsidR="008523A6">
              <w:rPr>
                <w:rStyle w:val="ab"/>
              </w:rPr>
              <w:t xml:space="preserve">2.6.1 </w:t>
            </w:r>
            <w:r w:rsidR="008523A6">
              <w:rPr>
                <w:rStyle w:val="ab"/>
                <w:rFonts w:hint="eastAsia"/>
              </w:rPr>
              <w:t>权限共享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_Toc458010643 \h </w:instrText>
            </w:r>
            <w:r w:rsidR="008523A6">
              <w:fldChar w:fldCharType="separate"/>
            </w:r>
            <w:r w:rsidR="008523A6">
              <w:t>18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4" w:history="1">
            <w:r w:rsidR="008523A6">
              <w:rPr>
                <w:rStyle w:val="ab"/>
              </w:rPr>
              <w:t xml:space="preserve">2.6.2 </w:t>
            </w:r>
            <w:r w:rsidR="008523A6">
              <w:rPr>
                <w:rStyle w:val="ab"/>
                <w:rFonts w:hint="eastAsia"/>
              </w:rPr>
              <w:t>外链共享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_Toc458010644 \h </w:instrText>
            </w:r>
            <w:r w:rsidR="008523A6">
              <w:fldChar w:fldCharType="separate"/>
            </w:r>
            <w:r w:rsidR="008523A6">
              <w:t>19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5" w:history="1">
            <w:r w:rsidR="008523A6">
              <w:rPr>
                <w:rStyle w:val="ab"/>
              </w:rPr>
              <w:t xml:space="preserve">2.6.3 </w:t>
            </w:r>
            <w:r w:rsidR="008523A6">
              <w:rPr>
                <w:rStyle w:val="ab"/>
                <w:rFonts w:hint="eastAsia"/>
              </w:rPr>
              <w:t>发现共享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_Toc458010645 \h </w:instrText>
            </w:r>
            <w:r w:rsidR="008523A6">
              <w:fldChar w:fldCharType="separate"/>
            </w:r>
            <w:r w:rsidR="008523A6">
              <w:t>20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6" w:history="1">
            <w:r w:rsidR="008523A6">
              <w:rPr>
                <w:rStyle w:val="ab"/>
              </w:rPr>
              <w:t xml:space="preserve">2.6.4 </w:t>
            </w:r>
            <w:r w:rsidR="008523A6">
              <w:rPr>
                <w:rStyle w:val="ab"/>
                <w:rFonts w:hint="eastAsia"/>
              </w:rPr>
              <w:t>屏蔽共享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_Toc458010646 \h </w:instrText>
            </w:r>
            <w:r w:rsidR="008523A6">
              <w:fldChar w:fldCharType="separate"/>
            </w:r>
            <w:r w:rsidR="008523A6">
              <w:t>20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47" w:history="1">
            <w:r w:rsidR="008523A6">
              <w:rPr>
                <w:rStyle w:val="ab"/>
              </w:rPr>
              <w:t xml:space="preserve">2.6.5 </w:t>
            </w:r>
            <w:r w:rsidR="008523A6">
              <w:rPr>
                <w:rStyle w:val="ab"/>
                <w:rFonts w:hint="eastAsia"/>
              </w:rPr>
              <w:t>群组共享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_Toc458010647 \h </w:instrText>
            </w:r>
            <w:r w:rsidR="008523A6">
              <w:fldChar w:fldCharType="separate"/>
            </w:r>
            <w:r w:rsidR="008523A6">
              <w:t>21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48" w:history="1">
            <w:r w:rsidR="008523A6">
              <w:rPr>
                <w:rStyle w:val="ab"/>
              </w:rPr>
              <w:t xml:space="preserve">2.7 </w:t>
            </w:r>
            <w:r w:rsidR="008523A6">
              <w:rPr>
                <w:rStyle w:val="ab"/>
                <w:rFonts w:hint="eastAsia"/>
              </w:rPr>
              <w:t>消息通知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_Toc458010648 \h </w:instrText>
            </w:r>
            <w:r w:rsidR="008523A6">
              <w:fldChar w:fldCharType="separate"/>
            </w:r>
            <w:r w:rsidR="008523A6">
              <w:t>21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49" w:history="1">
            <w:r w:rsidR="008523A6">
              <w:rPr>
                <w:rStyle w:val="ab"/>
              </w:rPr>
              <w:t xml:space="preserve">2.8 </w:t>
            </w:r>
            <w:r w:rsidR="008523A6">
              <w:rPr>
                <w:rStyle w:val="ab"/>
                <w:rFonts w:hint="eastAsia"/>
              </w:rPr>
              <w:t>终端设置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_Toc458010649 \h </w:instrText>
            </w:r>
            <w:r w:rsidR="008523A6">
              <w:fldChar w:fldCharType="separate"/>
            </w:r>
            <w:r w:rsidR="008523A6">
              <w:t>23</w:t>
            </w:r>
            <w:r w:rsidR="008523A6">
              <w:fldChar w:fldCharType="end"/>
            </w:r>
          </w:hyperlink>
        </w:p>
        <w:p w:rsidR="002E40CA" w:rsidRDefault="009C25B4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hyperlink w:anchor="_Toc458010650" w:history="1">
            <w:r w:rsidR="008523A6">
              <w:rPr>
                <w:rStyle w:val="ab"/>
                <w:rFonts w:hint="eastAsia"/>
              </w:rPr>
              <w:t>第三章</w:t>
            </w:r>
            <w:r w:rsidR="008523A6">
              <w:rPr>
                <w:rStyle w:val="ab"/>
              </w:rPr>
              <w:t xml:space="preserve"> Web</w:t>
            </w:r>
            <w:r w:rsidR="008523A6">
              <w:rPr>
                <w:rStyle w:val="ab"/>
                <w:rFonts w:hint="eastAsia"/>
              </w:rPr>
              <w:t>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_Toc458010650 \h </w:instrText>
            </w:r>
            <w:r w:rsidR="008523A6">
              <w:fldChar w:fldCharType="separate"/>
            </w:r>
            <w:r w:rsidR="008523A6">
              <w:t>25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51" w:history="1">
            <w:r w:rsidR="008523A6">
              <w:rPr>
                <w:rStyle w:val="ab"/>
              </w:rPr>
              <w:t>3.1 Web</w:t>
            </w:r>
            <w:r w:rsidR="008523A6">
              <w:rPr>
                <w:rStyle w:val="ab"/>
                <w:rFonts w:hint="eastAsia"/>
              </w:rPr>
              <w:t>登录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_Toc458010651 \h </w:instrText>
            </w:r>
            <w:r w:rsidR="008523A6">
              <w:fldChar w:fldCharType="separate"/>
            </w:r>
            <w:r w:rsidR="008523A6">
              <w:t>25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52" w:history="1">
            <w:r w:rsidR="008523A6">
              <w:rPr>
                <w:rStyle w:val="ab"/>
              </w:rPr>
              <w:t xml:space="preserve">3.2 </w:t>
            </w:r>
            <w:r w:rsidR="008523A6">
              <w:rPr>
                <w:rStyle w:val="ab"/>
                <w:rFonts w:hint="eastAsia"/>
              </w:rPr>
              <w:t>文档操作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_Toc458010652 \h </w:instrText>
            </w:r>
            <w:r w:rsidR="008523A6">
              <w:fldChar w:fldCharType="separate"/>
            </w:r>
            <w:r w:rsidR="008523A6">
              <w:t>25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3" w:history="1">
            <w:r w:rsidR="008523A6">
              <w:rPr>
                <w:rStyle w:val="ab"/>
              </w:rPr>
              <w:t xml:space="preserve">3.2.1 </w:t>
            </w:r>
            <w:r w:rsidR="008523A6">
              <w:rPr>
                <w:rStyle w:val="ab"/>
                <w:rFonts w:hint="eastAsia"/>
              </w:rPr>
              <w:t>预览打开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_Toc458010653 \h </w:instrText>
            </w:r>
            <w:r w:rsidR="008523A6">
              <w:fldChar w:fldCharType="separate"/>
            </w:r>
            <w:r w:rsidR="008523A6">
              <w:t>26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4" w:history="1">
            <w:r w:rsidR="008523A6">
              <w:rPr>
                <w:rStyle w:val="ab"/>
              </w:rPr>
              <w:t xml:space="preserve">3.2.2 </w:t>
            </w:r>
            <w:r w:rsidR="008523A6">
              <w:rPr>
                <w:rStyle w:val="ab"/>
                <w:rFonts w:hint="eastAsia"/>
              </w:rPr>
              <w:t>新建文件夹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_Toc458010654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5" w:history="1">
            <w:r w:rsidR="008523A6">
              <w:rPr>
                <w:rStyle w:val="ab"/>
              </w:rPr>
              <w:t xml:space="preserve">3.2.3 </w:t>
            </w:r>
            <w:r w:rsidR="008523A6">
              <w:rPr>
                <w:rStyle w:val="ab"/>
                <w:rFonts w:hint="eastAsia"/>
              </w:rPr>
              <w:t>上传文档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_Toc458010655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6" w:history="1">
            <w:r w:rsidR="008523A6">
              <w:rPr>
                <w:rStyle w:val="ab"/>
              </w:rPr>
              <w:t xml:space="preserve">3.2.4 </w:t>
            </w:r>
            <w:r w:rsidR="008523A6">
              <w:rPr>
                <w:rStyle w:val="ab"/>
                <w:rFonts w:hint="eastAsia"/>
              </w:rPr>
              <w:t>下载文档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_Toc458010656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7" w:history="1">
            <w:r w:rsidR="008523A6">
              <w:rPr>
                <w:rStyle w:val="ab"/>
              </w:rPr>
              <w:t xml:space="preserve">3.2.5 </w:t>
            </w:r>
            <w:r w:rsidR="008523A6">
              <w:rPr>
                <w:rStyle w:val="ab"/>
                <w:rFonts w:hint="eastAsia"/>
              </w:rPr>
              <w:t>重命名文档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_Toc458010657 \h </w:instrText>
            </w:r>
            <w:r w:rsidR="008523A6">
              <w:fldChar w:fldCharType="separate"/>
            </w:r>
            <w:r w:rsidR="008523A6">
              <w:t>28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8" w:history="1">
            <w:r w:rsidR="008523A6">
              <w:rPr>
                <w:rStyle w:val="ab"/>
              </w:rPr>
              <w:t xml:space="preserve">3.2.6 </w:t>
            </w:r>
            <w:r w:rsidR="008523A6">
              <w:rPr>
                <w:rStyle w:val="ab"/>
                <w:rFonts w:hint="eastAsia"/>
              </w:rPr>
              <w:t>删除文档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_Toc458010658 \h </w:instrText>
            </w:r>
            <w:r w:rsidR="008523A6">
              <w:fldChar w:fldCharType="separate"/>
            </w:r>
            <w:r w:rsidR="008523A6">
              <w:t>29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59" w:history="1">
            <w:r w:rsidR="008523A6">
              <w:rPr>
                <w:rStyle w:val="ab"/>
              </w:rPr>
              <w:t xml:space="preserve">3.2.7 </w:t>
            </w:r>
            <w:r w:rsidR="008523A6">
              <w:rPr>
                <w:rStyle w:val="ab"/>
                <w:rFonts w:hint="eastAsia"/>
              </w:rPr>
              <w:t>复制文档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_Toc458010659 \h </w:instrText>
            </w:r>
            <w:r w:rsidR="008523A6">
              <w:fldChar w:fldCharType="separate"/>
            </w:r>
            <w:r w:rsidR="008523A6">
              <w:t>29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0" w:history="1">
            <w:r w:rsidR="008523A6">
              <w:rPr>
                <w:rStyle w:val="ab"/>
              </w:rPr>
              <w:t xml:space="preserve">3.2.8 </w:t>
            </w:r>
            <w:r w:rsidR="008523A6">
              <w:rPr>
                <w:rStyle w:val="ab"/>
                <w:rFonts w:hint="eastAsia"/>
              </w:rPr>
              <w:t>移动文档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_Toc458010660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61" w:history="1">
            <w:r w:rsidR="008523A6">
              <w:rPr>
                <w:rStyle w:val="ab"/>
              </w:rPr>
              <w:t xml:space="preserve">3.3 </w:t>
            </w:r>
            <w:r w:rsidR="008523A6">
              <w:rPr>
                <w:rStyle w:val="ab"/>
                <w:rFonts w:hint="eastAsia"/>
              </w:rPr>
              <w:t>文档管理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_Toc458010661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2" w:history="1">
            <w:r w:rsidR="008523A6">
              <w:rPr>
                <w:rStyle w:val="ab"/>
              </w:rPr>
              <w:t xml:space="preserve">3.3.1 </w:t>
            </w:r>
            <w:r w:rsidR="008523A6">
              <w:rPr>
                <w:rStyle w:val="ab"/>
                <w:rFonts w:hint="eastAsia"/>
              </w:rPr>
              <w:t>查看文档大小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_Toc458010662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3" w:history="1">
            <w:r w:rsidR="008523A6">
              <w:rPr>
                <w:rStyle w:val="ab"/>
              </w:rPr>
              <w:t xml:space="preserve">3.3.2 </w:t>
            </w:r>
            <w:r w:rsidR="008523A6">
              <w:rPr>
                <w:rStyle w:val="ab"/>
                <w:rFonts w:hint="eastAsia"/>
              </w:rPr>
              <w:t>全文检索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_Toc458010663 \h </w:instrText>
            </w:r>
            <w:r w:rsidR="008523A6">
              <w:fldChar w:fldCharType="separate"/>
            </w:r>
            <w:r w:rsidR="008523A6">
              <w:t>30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4" w:history="1">
            <w:r w:rsidR="008523A6">
              <w:rPr>
                <w:rStyle w:val="ab"/>
              </w:rPr>
              <w:t xml:space="preserve">3.3.3 </w:t>
            </w:r>
            <w:r w:rsidR="008523A6">
              <w:rPr>
                <w:rStyle w:val="ab"/>
                <w:rFonts w:hint="eastAsia"/>
              </w:rPr>
              <w:t>管理文档标签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_Toc458010664 \h </w:instrText>
            </w:r>
            <w:r w:rsidR="008523A6">
              <w:fldChar w:fldCharType="separate"/>
            </w:r>
            <w:r w:rsidR="008523A6">
              <w:t>31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5" w:history="1">
            <w:r w:rsidR="008523A6">
              <w:rPr>
                <w:rStyle w:val="ab"/>
              </w:rPr>
              <w:t xml:space="preserve">3.3.4 </w:t>
            </w:r>
            <w:r w:rsidR="008523A6">
              <w:rPr>
                <w:rStyle w:val="ab"/>
                <w:rFonts w:hint="eastAsia"/>
              </w:rPr>
              <w:t>回收站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_Toc458010665 \h </w:instrText>
            </w:r>
            <w:r w:rsidR="008523A6">
              <w:fldChar w:fldCharType="separate"/>
            </w:r>
            <w:r w:rsidR="008523A6">
              <w:t>32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66" w:history="1">
            <w:r w:rsidR="008523A6">
              <w:rPr>
                <w:rStyle w:val="ab"/>
              </w:rPr>
              <w:t xml:space="preserve">3.4 </w:t>
            </w:r>
            <w:r w:rsidR="008523A6">
              <w:rPr>
                <w:rStyle w:val="ab"/>
                <w:rFonts w:hint="eastAsia"/>
              </w:rPr>
              <w:t>文档共享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_Toc458010666 \h </w:instrText>
            </w:r>
            <w:r w:rsidR="008523A6">
              <w:fldChar w:fldCharType="separate"/>
            </w:r>
            <w:r w:rsidR="008523A6">
              <w:t>32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7" w:history="1">
            <w:r w:rsidR="008523A6">
              <w:rPr>
                <w:rStyle w:val="ab"/>
              </w:rPr>
              <w:t xml:space="preserve">3.4.1 </w:t>
            </w:r>
            <w:r w:rsidR="008523A6">
              <w:rPr>
                <w:rStyle w:val="ab"/>
                <w:rFonts w:hint="eastAsia"/>
              </w:rPr>
              <w:t>权限共享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_Toc458010667 \h </w:instrText>
            </w:r>
            <w:r w:rsidR="008523A6">
              <w:fldChar w:fldCharType="separate"/>
            </w:r>
            <w:r w:rsidR="008523A6">
              <w:t>32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8" w:history="1">
            <w:r w:rsidR="008523A6">
              <w:rPr>
                <w:rStyle w:val="ab"/>
              </w:rPr>
              <w:t xml:space="preserve">3.4.2 </w:t>
            </w:r>
            <w:r w:rsidR="008523A6">
              <w:rPr>
                <w:rStyle w:val="ab"/>
                <w:rFonts w:hint="eastAsia"/>
              </w:rPr>
              <w:t>外链共享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_Toc458010668 \h </w:instrText>
            </w:r>
            <w:r w:rsidR="008523A6">
              <w:fldChar w:fldCharType="separate"/>
            </w:r>
            <w:r w:rsidR="008523A6">
              <w:t>33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69" w:history="1">
            <w:r w:rsidR="008523A6">
              <w:rPr>
                <w:rStyle w:val="ab"/>
              </w:rPr>
              <w:t xml:space="preserve">3.4.3 </w:t>
            </w:r>
            <w:r w:rsidR="008523A6">
              <w:rPr>
                <w:rStyle w:val="ab"/>
                <w:rFonts w:hint="eastAsia"/>
              </w:rPr>
              <w:t>共享管理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_Toc458010669 \h </w:instrText>
            </w:r>
            <w:r w:rsidR="008523A6">
              <w:fldChar w:fldCharType="separate"/>
            </w:r>
            <w:r w:rsidR="008523A6">
              <w:t>34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70" w:history="1">
            <w:r w:rsidR="008523A6">
              <w:rPr>
                <w:rStyle w:val="ab"/>
              </w:rPr>
              <w:t xml:space="preserve">3.5 </w:t>
            </w:r>
            <w:r w:rsidR="008523A6">
              <w:rPr>
                <w:rStyle w:val="ab"/>
                <w:rFonts w:hint="eastAsia"/>
              </w:rPr>
              <w:t>账户管理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_Toc458010670 \h </w:instrText>
            </w:r>
            <w:r w:rsidR="008523A6">
              <w:fldChar w:fldCharType="separate"/>
            </w:r>
            <w:r w:rsidR="008523A6">
              <w:t>36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71" w:history="1">
            <w:r w:rsidR="008523A6">
              <w:rPr>
                <w:rStyle w:val="ab"/>
              </w:rPr>
              <w:t xml:space="preserve">3.5.1 </w:t>
            </w:r>
            <w:r w:rsidR="008523A6">
              <w:rPr>
                <w:rStyle w:val="ab"/>
                <w:rFonts w:hint="eastAsia"/>
              </w:rPr>
              <w:t>个人资料管理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_Toc458010671 \h </w:instrText>
            </w:r>
            <w:r w:rsidR="008523A6">
              <w:fldChar w:fldCharType="separate"/>
            </w:r>
            <w:r w:rsidR="008523A6">
              <w:t>36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72" w:history="1">
            <w:r w:rsidR="008523A6">
              <w:rPr>
                <w:rStyle w:val="ab"/>
              </w:rPr>
              <w:t xml:space="preserve">3.5.2 </w:t>
            </w:r>
            <w:r w:rsidR="008523A6">
              <w:rPr>
                <w:rStyle w:val="ab"/>
                <w:rFonts w:hint="eastAsia"/>
              </w:rPr>
              <w:t>联系人管理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_Toc458010672 \h </w:instrText>
            </w:r>
            <w:r w:rsidR="008523A6">
              <w:fldChar w:fldCharType="separate"/>
            </w:r>
            <w:r w:rsidR="008523A6">
              <w:t>37</w:t>
            </w:r>
            <w:r w:rsidR="008523A6">
              <w:fldChar w:fldCharType="end"/>
            </w:r>
          </w:hyperlink>
        </w:p>
        <w:p w:rsidR="002E40CA" w:rsidRDefault="009C25B4">
          <w:pPr>
            <w:pStyle w:val="30"/>
            <w:spacing w:after="156"/>
            <w:ind w:firstLine="420"/>
            <w:rPr>
              <w:rFonts w:asciiTheme="minorHAnsi" w:eastAsiaTheme="minorEastAsia" w:hAnsiTheme="minorHAnsi" w:cstheme="minorBidi"/>
            </w:rPr>
          </w:pPr>
          <w:hyperlink w:anchor="_Toc458010673" w:history="1">
            <w:r w:rsidR="008523A6">
              <w:rPr>
                <w:rStyle w:val="ab"/>
              </w:rPr>
              <w:t xml:space="preserve">3.5.3 </w:t>
            </w:r>
            <w:r w:rsidR="008523A6">
              <w:rPr>
                <w:rStyle w:val="ab"/>
                <w:rFonts w:hint="eastAsia"/>
              </w:rPr>
              <w:t>移动设备管理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_Toc458010673 \h </w:instrText>
            </w:r>
            <w:r w:rsidR="008523A6">
              <w:fldChar w:fldCharType="separate"/>
            </w:r>
            <w:r w:rsidR="008523A6">
              <w:t>37</w:t>
            </w:r>
            <w:r w:rsidR="008523A6">
              <w:fldChar w:fldCharType="end"/>
            </w:r>
          </w:hyperlink>
        </w:p>
        <w:p w:rsidR="002E40CA" w:rsidRDefault="009C25B4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b w:val="0"/>
            </w:rPr>
          </w:pPr>
          <w:hyperlink w:anchor="_Toc458010674" w:history="1">
            <w:r w:rsidR="008523A6">
              <w:rPr>
                <w:rStyle w:val="ab"/>
                <w:rFonts w:hint="eastAsia"/>
              </w:rPr>
              <w:t>第四章</w:t>
            </w:r>
            <w:r w:rsidR="008523A6">
              <w:rPr>
                <w:rStyle w:val="ab"/>
              </w:rPr>
              <w:t xml:space="preserve"> </w:t>
            </w:r>
            <w:r w:rsidR="008523A6">
              <w:rPr>
                <w:rStyle w:val="ab"/>
                <w:rFonts w:hint="eastAsia"/>
              </w:rPr>
              <w:t>移动客户端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_Toc458010674 \h </w:instrText>
            </w:r>
            <w:r w:rsidR="008523A6">
              <w:fldChar w:fldCharType="separate"/>
            </w:r>
            <w:r w:rsidR="008523A6">
              <w:t>38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75" w:history="1">
            <w:r w:rsidR="008523A6">
              <w:rPr>
                <w:rStyle w:val="ab"/>
              </w:rPr>
              <w:t xml:space="preserve">4.1 </w:t>
            </w:r>
            <w:r w:rsidR="008523A6">
              <w:rPr>
                <w:rStyle w:val="ab"/>
                <w:rFonts w:hint="eastAsia"/>
              </w:rPr>
              <w:t>安卓客户端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_Toc458010675 \h </w:instrText>
            </w:r>
            <w:r w:rsidR="008523A6">
              <w:fldChar w:fldCharType="separate"/>
            </w:r>
            <w:r w:rsidR="008523A6">
              <w:t>38</w:t>
            </w:r>
            <w:r w:rsidR="008523A6">
              <w:fldChar w:fldCharType="end"/>
            </w:r>
          </w:hyperlink>
        </w:p>
        <w:p w:rsidR="002E40CA" w:rsidRDefault="009C25B4">
          <w:pPr>
            <w:pStyle w:val="20"/>
            <w:spacing w:after="156"/>
            <w:ind w:left="420" w:firstLine="420"/>
            <w:rPr>
              <w:rFonts w:asciiTheme="minorHAnsi" w:eastAsiaTheme="minorEastAsia" w:hAnsiTheme="minorHAnsi" w:cstheme="minorBidi"/>
            </w:rPr>
          </w:pPr>
          <w:hyperlink w:anchor="_Toc458010676" w:history="1">
            <w:r w:rsidR="008523A6">
              <w:rPr>
                <w:rStyle w:val="ab"/>
              </w:rPr>
              <w:t xml:space="preserve">4.2 </w:t>
            </w:r>
            <w:r w:rsidR="008523A6">
              <w:rPr>
                <w:rStyle w:val="ab"/>
                <w:rFonts w:hint="eastAsia"/>
              </w:rPr>
              <w:t>苹果客户端</w:t>
            </w:r>
            <w:r w:rsidR="008523A6">
              <w:tab/>
            </w:r>
            <w:r w:rsidR="008523A6">
              <w:fldChar w:fldCharType="begin"/>
            </w:r>
            <w:r w:rsidR="008523A6">
              <w:instrText xml:space="preserve"> PAGEREF _Toc458010676 \h </w:instrText>
            </w:r>
            <w:r w:rsidR="008523A6">
              <w:fldChar w:fldCharType="separate"/>
            </w:r>
            <w:r w:rsidR="008523A6">
              <w:t>38</w:t>
            </w:r>
            <w:r w:rsidR="008523A6">
              <w:fldChar w:fldCharType="end"/>
            </w:r>
          </w:hyperlink>
        </w:p>
        <w:p w:rsidR="002E40CA" w:rsidRDefault="008523A6">
          <w:pPr>
            <w:spacing w:after="156"/>
            <w:ind w:firstLineChars="0" w:firstLine="0"/>
          </w:pPr>
          <w:r>
            <w:fldChar w:fldCharType="end"/>
          </w:r>
        </w:p>
      </w:sdtContent>
    </w:sdt>
    <w:p w:rsidR="002E40CA" w:rsidRDefault="002E40CA">
      <w:pPr>
        <w:spacing w:after="156" w:line="380" w:lineRule="exact"/>
        <w:ind w:firstLine="480"/>
        <w:jc w:val="left"/>
        <w:rPr>
          <w:color w:val="0D0D0D" w:themeColor="text1" w:themeTint="F2"/>
          <w:sz w:val="24"/>
          <w:szCs w:val="24"/>
        </w:rPr>
      </w:pPr>
    </w:p>
    <w:p w:rsidR="002E40CA" w:rsidRDefault="008523A6">
      <w:pPr>
        <w:pStyle w:val="1"/>
      </w:pPr>
      <w:r>
        <w:br w:type="page"/>
      </w:r>
    </w:p>
    <w:p w:rsidR="002E40CA" w:rsidRDefault="008523A6">
      <w:pPr>
        <w:pStyle w:val="1"/>
      </w:pPr>
      <w:bookmarkStart w:id="0" w:name="_Toc458010615"/>
      <w:bookmarkStart w:id="1" w:name="_Toc449634912"/>
      <w:r>
        <w:rPr>
          <w:rFonts w:hint="eastAsia"/>
        </w:rPr>
        <w:lastRenderedPageBreak/>
        <w:t>第一章 普通用户</w:t>
      </w:r>
      <w:bookmarkEnd w:id="0"/>
      <w:bookmarkEnd w:id="1"/>
    </w:p>
    <w:p w:rsidR="002E40CA" w:rsidRDefault="008523A6">
      <w:pPr>
        <w:pStyle w:val="2"/>
      </w:pPr>
      <w:bookmarkStart w:id="2" w:name="_Toc458010616"/>
      <w:bookmarkStart w:id="3" w:name="_Toc449634913"/>
      <w:r>
        <w:rPr>
          <w:rFonts w:hint="eastAsia"/>
        </w:rPr>
        <w:t xml:space="preserve">1.1 </w:t>
      </w:r>
      <w:r>
        <w:rPr>
          <w:rFonts w:hint="eastAsia"/>
        </w:rPr>
        <w:t>普通用户简介</w:t>
      </w:r>
      <w:bookmarkEnd w:id="2"/>
      <w:bookmarkEnd w:id="3"/>
    </w:p>
    <w:p w:rsidR="002E40CA" w:rsidRDefault="008523A6">
      <w:pPr>
        <w:spacing w:after="156"/>
        <w:ind w:leftChars="-67" w:left="-141" w:rightChars="-94" w:right="-197" w:firstLineChars="0" w:firstLine="420"/>
      </w:pPr>
      <w:r>
        <w:rPr>
          <w:rFonts w:hint="eastAsia"/>
        </w:rPr>
        <w:t>普通</w:t>
      </w:r>
      <w:r>
        <w:t>用户</w:t>
      </w:r>
      <w:r>
        <w:rPr>
          <w:rFonts w:hint="eastAsia"/>
        </w:rPr>
        <w:t>，</w:t>
      </w:r>
      <w:r>
        <w:t>即</w:t>
      </w:r>
      <w:proofErr w:type="gramStart"/>
      <w:r>
        <w:rPr>
          <w:rFonts w:hint="eastAsia"/>
        </w:rPr>
        <w:t>易享云</w:t>
      </w:r>
      <w:proofErr w:type="gramEnd"/>
      <w:r>
        <w:t>的使用者</w:t>
      </w:r>
      <w:r>
        <w:rPr>
          <w:rFonts w:hint="eastAsia"/>
        </w:rPr>
        <w:t>，</w:t>
      </w:r>
      <w:r>
        <w:t>可以</w:t>
      </w:r>
      <w:r>
        <w:rPr>
          <w:rFonts w:hint="eastAsia"/>
        </w:rPr>
        <w:t>通过Windows客户端</w:t>
      </w:r>
      <w:r>
        <w:t>、</w:t>
      </w:r>
      <w:r>
        <w:rPr>
          <w:rFonts w:hint="eastAsia"/>
        </w:rPr>
        <w:t>Web客户端 或 移动</w:t>
      </w:r>
      <w:r>
        <w:t>客户端</w:t>
      </w:r>
      <w:r>
        <w:rPr>
          <w:rFonts w:hint="eastAsia"/>
        </w:rPr>
        <w:t>，对易享云中</w:t>
      </w:r>
      <w:r>
        <w:t>的</w:t>
      </w:r>
      <w:r>
        <w:rPr>
          <w:rFonts w:hint="eastAsia"/>
        </w:rPr>
        <w:t>文档</w:t>
      </w:r>
      <w:r>
        <w:t>资料进行访问</w:t>
      </w:r>
      <w:r>
        <w:rPr>
          <w:rFonts w:hint="eastAsia"/>
        </w:rPr>
        <w:t>和</w:t>
      </w:r>
      <w:r>
        <w:t>使用</w:t>
      </w:r>
      <w:r>
        <w:rPr>
          <w:rFonts w:hint="eastAsia"/>
        </w:rPr>
        <w:t>。</w:t>
      </w:r>
    </w:p>
    <w:p w:rsidR="002E40CA" w:rsidRDefault="008523A6">
      <w:pPr>
        <w:spacing w:after="156"/>
        <w:ind w:leftChars="-67" w:left="-141" w:rightChars="-94" w:right="-197" w:firstLineChars="0" w:firstLine="420"/>
      </w:pPr>
      <w:r>
        <w:rPr>
          <w:rFonts w:hint="eastAsia"/>
        </w:rPr>
        <w:t>每个普通用户都默认为自己的</w:t>
      </w:r>
      <w:r>
        <w:t>个人文档所有者，负责</w:t>
      </w:r>
      <w:r>
        <w:rPr>
          <w:rFonts w:hint="eastAsia"/>
        </w:rPr>
        <w:t>管理个人</w:t>
      </w:r>
      <w:r>
        <w:t>文档下的文档</w:t>
      </w:r>
      <w:r>
        <w:rPr>
          <w:rFonts w:hint="eastAsia"/>
        </w:rPr>
        <w:t>数据</w:t>
      </w:r>
      <w:r>
        <w:t>。</w:t>
      </w:r>
      <w:r>
        <w:rPr>
          <w:rFonts w:hint="eastAsia"/>
        </w:rPr>
        <w:t>普通</w:t>
      </w:r>
      <w:r>
        <w:t>用户</w:t>
      </w:r>
      <w:r>
        <w:rPr>
          <w:rFonts w:hint="eastAsia"/>
        </w:rPr>
        <w:t>可</w:t>
      </w:r>
      <w:proofErr w:type="gramStart"/>
      <w:r>
        <w:t>在</w:t>
      </w:r>
      <w:r>
        <w:rPr>
          <w:rFonts w:hint="eastAsia"/>
        </w:rPr>
        <w:t>易享云中</w:t>
      </w:r>
      <w:proofErr w:type="gramEnd"/>
      <w:r>
        <w:t>体验本地化</w:t>
      </w:r>
      <w:r>
        <w:rPr>
          <w:rFonts w:hint="eastAsia"/>
        </w:rPr>
        <w:t>的</w:t>
      </w:r>
      <w:r>
        <w:t>文档操作，灵活安全地管控自己的</w:t>
      </w:r>
      <w:r>
        <w:rPr>
          <w:rFonts w:hint="eastAsia"/>
        </w:rPr>
        <w:t>文档数据</w:t>
      </w:r>
      <w:r>
        <w:t>，并与其他</w:t>
      </w:r>
      <w:r>
        <w:rPr>
          <w:rFonts w:hint="eastAsia"/>
        </w:rPr>
        <w:t>人进行文档的共享和协作，</w:t>
      </w:r>
      <w:r>
        <w:t>实现高效办公。</w:t>
      </w:r>
    </w:p>
    <w:p w:rsidR="002E40CA" w:rsidRDefault="008523A6">
      <w:pPr>
        <w:widowControl/>
        <w:spacing w:afterLines="0" w:line="240" w:lineRule="auto"/>
        <w:ind w:firstLineChars="0" w:firstLine="0"/>
        <w:jc w:val="left"/>
      </w:pPr>
      <w:r>
        <w:br w:type="page"/>
      </w:r>
    </w:p>
    <w:p w:rsidR="002E40CA" w:rsidRDefault="008523A6">
      <w:pPr>
        <w:pStyle w:val="1"/>
      </w:pPr>
      <w:bookmarkStart w:id="4" w:name="_Toc449634914"/>
      <w:bookmarkStart w:id="5" w:name="_Toc458010617"/>
      <w:r>
        <w:rPr>
          <w:rFonts w:hint="eastAsia"/>
        </w:rPr>
        <w:lastRenderedPageBreak/>
        <w:t>第二章 Windows客户端</w:t>
      </w:r>
      <w:bookmarkEnd w:id="4"/>
      <w:bookmarkEnd w:id="5"/>
    </w:p>
    <w:p w:rsidR="002E40CA" w:rsidRDefault="008523A6">
      <w:pPr>
        <w:pStyle w:val="2"/>
      </w:pPr>
      <w:bookmarkStart w:id="6" w:name="_Toc449634915"/>
      <w:bookmarkStart w:id="7" w:name="_Toc458010618"/>
      <w:r>
        <w:rPr>
          <w:rFonts w:hint="eastAsia"/>
        </w:rPr>
        <w:t xml:space="preserve">2.1 </w:t>
      </w:r>
      <w:r>
        <w:rPr>
          <w:rFonts w:hint="eastAsia"/>
        </w:rPr>
        <w:t>下载</w:t>
      </w:r>
      <w:bookmarkEnd w:id="6"/>
      <w:r>
        <w:rPr>
          <w:rFonts w:hint="eastAsia"/>
        </w:rPr>
        <w:t>与安装</w:t>
      </w:r>
      <w:bookmarkEnd w:id="7"/>
    </w:p>
    <w:p w:rsidR="002E40CA" w:rsidRDefault="008523A6">
      <w:pPr>
        <w:pStyle w:val="3"/>
      </w:pPr>
      <w:bookmarkStart w:id="8" w:name="_Toc458010619"/>
      <w:r>
        <w:rPr>
          <w:rFonts w:hint="eastAsia"/>
        </w:rPr>
        <w:t>2.1.1 下载</w:t>
      </w:r>
      <w:r>
        <w:t>客户端</w:t>
      </w:r>
      <w:bookmarkEnd w:id="8"/>
    </w:p>
    <w:p w:rsidR="002E40CA" w:rsidRDefault="008523A6">
      <w:pPr>
        <w:spacing w:after="156"/>
        <w:ind w:firstLine="420"/>
        <w:rPr>
          <w:b/>
          <w:sz w:val="24"/>
          <w:szCs w:val="24"/>
        </w:rPr>
      </w:pPr>
      <w:r>
        <w:rPr>
          <w:rFonts w:hint="eastAsia"/>
        </w:rPr>
        <w:t>在Web浏览器地址栏中</w:t>
      </w:r>
      <w:r>
        <w:t>输入</w:t>
      </w:r>
      <w:r w:rsidR="004509DA" w:rsidRPr="004509DA">
        <w:rPr>
          <w:rFonts w:hint="eastAsia"/>
          <w:color w:val="FF0000"/>
        </w:rPr>
        <w:t>pan.ahbvc.cn或pan.ahbvc.edu.cn</w:t>
      </w:r>
      <w:r>
        <w:rPr>
          <w:rFonts w:hint="eastAsia"/>
        </w:rPr>
        <w:t>（</w:t>
      </w:r>
      <w:r>
        <w:t>，在</w:t>
      </w:r>
      <w:r>
        <w:rPr>
          <w:rFonts w:hint="eastAsia"/>
        </w:rPr>
        <w:t>登录页面的上方导航栏</w:t>
      </w:r>
      <w:r>
        <w:t>点击</w:t>
      </w:r>
      <w:r>
        <w:rPr>
          <w:rFonts w:hint="eastAsia"/>
        </w:rPr>
        <w:t>【下载客户端】，便可选择</w:t>
      </w:r>
      <w:r>
        <w:t>下载</w:t>
      </w:r>
      <w:r>
        <w:rPr>
          <w:rFonts w:hint="eastAsia"/>
        </w:rPr>
        <w:t>适合自己</w:t>
      </w:r>
      <w:r>
        <w:t>电脑</w:t>
      </w:r>
      <w:r>
        <w:rPr>
          <w:rFonts w:hint="eastAsia"/>
        </w:rPr>
        <w:t>系统</w:t>
      </w:r>
      <w:r>
        <w:t>的</w:t>
      </w:r>
      <w:r>
        <w:rPr>
          <w:rFonts w:hint="eastAsia"/>
        </w:rPr>
        <w:t>易享云客户</w:t>
      </w:r>
      <w:proofErr w:type="gramStart"/>
      <w:r>
        <w:rPr>
          <w:rFonts w:hint="eastAsia"/>
        </w:rPr>
        <w:t>端</w:t>
      </w:r>
      <w:r>
        <w:t>安</w:t>
      </w:r>
      <w:proofErr w:type="gramEnd"/>
      <w:r>
        <w:t>装程序</w:t>
      </w:r>
      <w:r>
        <w:rPr>
          <w:rFonts w:hint="eastAsia"/>
        </w:rPr>
        <w:t>包。</w:t>
      </w:r>
    </w:p>
    <w:p w:rsidR="002E40CA" w:rsidRDefault="008523A6">
      <w:pPr>
        <w:spacing w:after="156" w:line="240" w:lineRule="auto"/>
        <w:ind w:rightChars="-94" w:right="-197" w:firstLineChars="0" w:firstLine="0"/>
      </w:pPr>
      <w:r>
        <w:rPr>
          <w:rFonts w:hint="eastAsia"/>
          <w:noProof/>
        </w:rPr>
        <w:drawing>
          <wp:inline distT="0" distB="0" distL="0" distR="0">
            <wp:extent cx="5278120" cy="246189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rightChars="-94" w:right="-197" w:firstLineChars="0" w:firstLine="0"/>
      </w:pPr>
    </w:p>
    <w:p w:rsidR="002E40CA" w:rsidRDefault="008523A6">
      <w:pPr>
        <w:pStyle w:val="3"/>
      </w:pPr>
      <w:bookmarkStart w:id="9" w:name="_Toc458010620"/>
      <w:r>
        <w:rPr>
          <w:rFonts w:hint="eastAsia"/>
        </w:rPr>
        <w:t>2.1.2 安装客户端</w:t>
      </w:r>
      <w:bookmarkEnd w:id="9"/>
    </w:p>
    <w:p w:rsidR="002E40CA" w:rsidRDefault="008523A6">
      <w:pPr>
        <w:spacing w:after="156"/>
        <w:ind w:firstLine="420"/>
      </w:pPr>
      <w:r>
        <w:rPr>
          <w:rFonts w:hint="eastAsia"/>
        </w:rPr>
        <w:t>下载完Windows客户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装包后，双击执行安装，弹出如下的安装界面，选择语言设置，然后执行下一步：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942715" cy="1799590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设置客户端程序安装路径，然后执行下一步：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326130" cy="2245995"/>
            <wp:effectExtent l="0" t="0" r="7620" b="19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设置一些其它的启动选项，点击【安装】：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326130" cy="2245995"/>
            <wp:effectExtent l="0" t="0" r="7620" b="190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400" cy="22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开始执行安装过程，直到安装完成。</w:t>
      </w:r>
    </w:p>
    <w:p w:rsidR="002E40CA" w:rsidRDefault="002E40CA">
      <w:pPr>
        <w:spacing w:after="156"/>
        <w:ind w:rightChars="-94" w:right="-197" w:firstLineChars="0" w:firstLine="0"/>
      </w:pPr>
    </w:p>
    <w:p w:rsidR="002E40CA" w:rsidRDefault="008523A6">
      <w:pPr>
        <w:pStyle w:val="2"/>
      </w:pPr>
      <w:bookmarkStart w:id="10" w:name="_Toc458010621"/>
      <w:r>
        <w:rPr>
          <w:rFonts w:hint="eastAsia"/>
        </w:rPr>
        <w:t xml:space="preserve">2.2 </w:t>
      </w:r>
      <w:r>
        <w:rPr>
          <w:rFonts w:hint="eastAsia"/>
        </w:rPr>
        <w:t>登录与初始设置</w:t>
      </w:r>
      <w:bookmarkEnd w:id="10"/>
    </w:p>
    <w:p w:rsidR="002E40CA" w:rsidRDefault="008523A6">
      <w:pPr>
        <w:pStyle w:val="3"/>
      </w:pPr>
      <w:bookmarkStart w:id="11" w:name="_Toc458010622"/>
      <w:r>
        <w:rPr>
          <w:rFonts w:hint="eastAsia"/>
        </w:rPr>
        <w:t>2.2.1 网络设置</w:t>
      </w:r>
      <w:bookmarkEnd w:id="11"/>
    </w:p>
    <w:p w:rsidR="002E40CA" w:rsidRDefault="008523A6">
      <w:pPr>
        <w:spacing w:after="156" w:line="240" w:lineRule="auto"/>
        <w:ind w:firstLine="420"/>
      </w:pPr>
      <w:r>
        <w:rPr>
          <w:rFonts w:hint="eastAsia"/>
        </w:rPr>
        <w:t>如果是首次安装，则启动客户端后将弹出网络设置的界面：</w:t>
      </w:r>
    </w:p>
    <w:p w:rsidR="002E40CA" w:rsidRPr="004509DA" w:rsidRDefault="004509DA">
      <w:pPr>
        <w:spacing w:after="156"/>
        <w:ind w:firstLine="420"/>
        <w:rPr>
          <w:color w:val="FF0000"/>
        </w:rPr>
      </w:pPr>
      <w:r w:rsidRPr="004509DA">
        <w:rPr>
          <w:rFonts w:hint="eastAsia"/>
          <w:color w:val="FF0000"/>
        </w:rPr>
        <w:t>服务器地址为：pan.ahbvc.cn或pan.ahbvc.edu.cn，其他设置采用默认设置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739390" cy="2545080"/>
            <wp:effectExtent l="0" t="0" r="381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您需要设置将要访问的服务器地址（IP 或 域名），端口值默认（也可以根据需要手动修改）。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如果您需要进行跨网段的</w:t>
      </w:r>
      <w:r>
        <w:t>局域网</w:t>
      </w:r>
      <w:r>
        <w:rPr>
          <w:rFonts w:hint="eastAsia"/>
        </w:rPr>
        <w:t>访问，可以设置Http代理，包括代理服务器地址、端口，或代理账号与密码。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各项网络参数设置完成后</w:t>
      </w:r>
      <w:r>
        <w:t>，点击</w:t>
      </w:r>
      <w:r>
        <w:rPr>
          <w:rFonts w:hint="eastAsia"/>
        </w:rPr>
        <w:t>【测试】按钮，</w:t>
      </w:r>
      <w:r>
        <w:t>测试</w:t>
      </w:r>
      <w:r>
        <w:rPr>
          <w:rFonts w:hint="eastAsia"/>
        </w:rPr>
        <w:t>一下是否正常连接</w:t>
      </w:r>
      <w:r>
        <w:t>，</w:t>
      </w:r>
      <w:r>
        <w:rPr>
          <w:rFonts w:hint="eastAsia"/>
        </w:rPr>
        <w:t>然后可点击【确定】，跳转至登录窗口。</w:t>
      </w:r>
    </w:p>
    <w:p w:rsidR="002E40CA" w:rsidRDefault="002E40CA">
      <w:pPr>
        <w:spacing w:after="156"/>
        <w:ind w:firstLineChars="300" w:firstLine="630"/>
      </w:pPr>
    </w:p>
    <w:p w:rsidR="002E40CA" w:rsidRDefault="008523A6">
      <w:pPr>
        <w:pStyle w:val="3"/>
      </w:pPr>
      <w:bookmarkStart w:id="12" w:name="_Toc458010623"/>
      <w:bookmarkStart w:id="13" w:name="_Toc383696804"/>
      <w:r>
        <w:rPr>
          <w:rFonts w:hint="eastAsia"/>
        </w:rPr>
        <w:t>2.2.2 登录客户端</w:t>
      </w:r>
      <w:bookmarkEnd w:id="12"/>
    </w:p>
    <w:p w:rsidR="002E40CA" w:rsidRDefault="008523A6">
      <w:pPr>
        <w:spacing w:after="156"/>
        <w:ind w:firstLine="420"/>
      </w:pPr>
      <w:r>
        <w:rPr>
          <w:rFonts w:hint="eastAsia"/>
        </w:rPr>
        <w:t>Windows客户端的登录界面如下所示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175000" cy="2426335"/>
            <wp:effectExtent l="0" t="0" r="635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24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输入用户账号名和密码，</w:t>
      </w:r>
      <w:r w:rsidR="004509DA">
        <w:rPr>
          <w:rFonts w:hint="eastAsia"/>
        </w:rPr>
        <w:t>（</w:t>
      </w:r>
      <w:r w:rsidR="004509DA" w:rsidRPr="000F5F2F">
        <w:rPr>
          <w:rFonts w:hint="eastAsia"/>
          <w:color w:val="FF0000"/>
        </w:rPr>
        <w:t>默认账号是工号，密码为12345678</w:t>
      </w:r>
      <w:r w:rsidR="004509DA">
        <w:rPr>
          <w:rFonts w:hint="eastAsia"/>
        </w:rPr>
        <w:t>）</w:t>
      </w:r>
      <w:r>
        <w:rPr>
          <w:rFonts w:hint="eastAsia"/>
        </w:rPr>
        <w:t>即可进行登录。为了方便下一次登录，您可以选择 记住密码 或 自动登录。</w:t>
      </w:r>
      <w:bookmarkStart w:id="14" w:name="_GoBack"/>
      <w:bookmarkEnd w:id="14"/>
    </w:p>
    <w:p w:rsidR="002E40CA" w:rsidRDefault="008523A6">
      <w:pPr>
        <w:spacing w:after="156"/>
        <w:ind w:firstLine="420"/>
      </w:pPr>
      <w:r>
        <w:rPr>
          <w:rFonts w:hint="eastAsia"/>
        </w:rPr>
        <w:lastRenderedPageBreak/>
        <w:t>如果网络环境发生了变更，您还可以点击【网络设置】，再次进入网络设置界面，进行相关的参数设置。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15" w:name="_Toc458010624"/>
      <w:r>
        <w:rPr>
          <w:rFonts w:hint="eastAsia"/>
        </w:rPr>
        <w:t>2.2.3 设置</w:t>
      </w:r>
      <w:r>
        <w:t>缓存路径</w:t>
      </w:r>
      <w:bookmarkEnd w:id="13"/>
      <w:bookmarkEnd w:id="15"/>
    </w:p>
    <w:p w:rsidR="002E40CA" w:rsidRDefault="008523A6">
      <w:pPr>
        <w:spacing w:after="156"/>
        <w:ind w:firstLine="420"/>
      </w:pPr>
      <w:r>
        <w:rPr>
          <w:rFonts w:hint="eastAsia"/>
        </w:rPr>
        <w:t>如果是首次</w:t>
      </w:r>
      <w:r>
        <w:t>登录客户端，</w:t>
      </w:r>
      <w:r>
        <w:rPr>
          <w:rFonts w:hint="eastAsia"/>
        </w:rPr>
        <w:t>将会自动弹出如下的向导窗口，需要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一个用于存放易享云</w:t>
      </w:r>
      <w:r>
        <w:t>缓存</w:t>
      </w:r>
      <w:r>
        <w:rPr>
          <w:rFonts w:hint="eastAsia"/>
        </w:rPr>
        <w:t>数据的路径。</w:t>
      </w:r>
    </w:p>
    <w:p w:rsidR="002E40CA" w:rsidRDefault="008523A6">
      <w:pPr>
        <w:spacing w:after="156" w:line="240" w:lineRule="auto"/>
        <w:ind w:firstLineChars="195" w:firstLine="409"/>
        <w:jc w:val="center"/>
      </w:pPr>
      <w:r>
        <w:rPr>
          <w:rFonts w:hint="eastAsia"/>
          <w:noProof/>
        </w:rPr>
        <w:drawing>
          <wp:inline distT="0" distB="0" distL="0" distR="0">
            <wp:extent cx="3333115" cy="2667000"/>
            <wp:effectExtent l="0" t="0" r="63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195" w:firstLine="409"/>
      </w:pPr>
      <w:r>
        <w:rPr>
          <w:rFonts w:hint="eastAsia"/>
        </w:rPr>
        <w:t>设置完成后，执行下一步，即可</w:t>
      </w:r>
      <w:proofErr w:type="gramStart"/>
      <w:r>
        <w:rPr>
          <w:rFonts w:hint="eastAsia"/>
        </w:rPr>
        <w:t>进入易享云云</w:t>
      </w:r>
      <w:proofErr w:type="gramEnd"/>
      <w:r>
        <w:rPr>
          <w:rFonts w:hint="eastAsia"/>
        </w:rPr>
        <w:t>盘界面。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16" w:name="_Toc458010625"/>
      <w:bookmarkStart w:id="17" w:name="_Toc449634916"/>
      <w:r>
        <w:rPr>
          <w:rFonts w:hint="eastAsia"/>
        </w:rPr>
        <w:t xml:space="preserve">2.3 </w:t>
      </w:r>
      <w:r>
        <w:rPr>
          <w:rFonts w:hint="eastAsia"/>
        </w:rPr>
        <w:t>客户端简介</w:t>
      </w:r>
      <w:bookmarkEnd w:id="16"/>
      <w:bookmarkEnd w:id="17"/>
    </w:p>
    <w:p w:rsidR="002E40CA" w:rsidRDefault="008523A6">
      <w:pPr>
        <w:pStyle w:val="3"/>
      </w:pPr>
      <w:bookmarkStart w:id="18" w:name="_Toc458010626"/>
      <w:r>
        <w:rPr>
          <w:rFonts w:hint="eastAsia"/>
        </w:rPr>
        <w:t>2.3.1 云盘简介</w:t>
      </w:r>
      <w:bookmarkEnd w:id="18"/>
    </w:p>
    <w:p w:rsidR="002E40CA" w:rsidRDefault="008523A6">
      <w:pPr>
        <w:spacing w:after="156"/>
        <w:ind w:firstLine="420"/>
      </w:pPr>
      <w:r>
        <w:rPr>
          <w:rFonts w:hint="eastAsia"/>
        </w:rPr>
        <w:t>易享云客户端的云盘界面深度集成在Windows资源管理器中，如图所示。共分为</w:t>
      </w:r>
      <w:r>
        <w:t>两个部分</w:t>
      </w:r>
      <w:r>
        <w:rPr>
          <w:rFonts w:hint="eastAsia"/>
        </w:rPr>
        <w:t>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132070" cy="280416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298" cy="280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1"/>
        <w:numPr>
          <w:ilvl w:val="0"/>
          <w:numId w:val="1"/>
        </w:numPr>
        <w:spacing w:after="156"/>
        <w:ind w:firstLineChars="0"/>
      </w:pPr>
      <w:r>
        <w:t>左侧</w:t>
      </w:r>
      <w:r>
        <w:rPr>
          <w:rFonts w:hint="eastAsia"/>
        </w:rPr>
        <w:t>区域为</w:t>
      </w:r>
      <w:r>
        <w:t>文档</w:t>
      </w:r>
      <w:r>
        <w:rPr>
          <w:rFonts w:hint="eastAsia"/>
        </w:rPr>
        <w:t>操作</w:t>
      </w:r>
      <w:r>
        <w:t>面板</w:t>
      </w:r>
      <w:r>
        <w:rPr>
          <w:rFonts w:hint="eastAsia"/>
        </w:rPr>
        <w:t>，您可以直接进行类似Windows本地化的文件和文件夹操作，包括：打开、新建、修改、重命名、删除、复制、剪切、以及右键菜单操作。</w:t>
      </w:r>
    </w:p>
    <w:p w:rsidR="002E40CA" w:rsidRDefault="008523A6">
      <w:pPr>
        <w:pStyle w:val="31"/>
        <w:spacing w:after="156"/>
        <w:ind w:left="840" w:firstLineChars="0" w:firstLine="0"/>
        <w:rPr>
          <w:color w:val="FF0000"/>
        </w:rPr>
      </w:pPr>
      <w:r>
        <w:rPr>
          <w:rFonts w:hint="eastAsia"/>
          <w:color w:val="FF0000"/>
        </w:rPr>
        <w:t>注意：您在云盘界面中只能看到您自己具有访问权限的文件或文件夹。</w:t>
      </w:r>
    </w:p>
    <w:p w:rsidR="002E40CA" w:rsidRDefault="008523A6">
      <w:pPr>
        <w:pStyle w:val="31"/>
        <w:numPr>
          <w:ilvl w:val="0"/>
          <w:numId w:val="1"/>
        </w:numPr>
        <w:spacing w:after="156"/>
        <w:ind w:firstLineChars="0"/>
      </w:pPr>
      <w:proofErr w:type="gramStart"/>
      <w:r>
        <w:rPr>
          <w:rFonts w:hint="eastAsia"/>
        </w:rPr>
        <w:t>右</w:t>
      </w:r>
      <w:r>
        <w:t>侧</w:t>
      </w:r>
      <w:r>
        <w:rPr>
          <w:rFonts w:hint="eastAsia"/>
        </w:rPr>
        <w:t>边栏为</w:t>
      </w:r>
      <w:proofErr w:type="gramEnd"/>
      <w:r>
        <w:rPr>
          <w:rFonts w:hint="eastAsia"/>
        </w:rPr>
        <w:t>功能操作面板，提供 同步管理、缓存管理、</w:t>
      </w:r>
      <w:r>
        <w:t>下载文档、</w:t>
      </w:r>
      <w:r>
        <w:rPr>
          <w:rFonts w:hint="eastAsia"/>
        </w:rPr>
        <w:t>共</w:t>
      </w:r>
      <w:r>
        <w:t>享文档</w:t>
      </w:r>
      <w:r>
        <w:rPr>
          <w:rFonts w:hint="eastAsia"/>
        </w:rPr>
        <w:t>、</w:t>
      </w:r>
      <w:r>
        <w:t>查看文档属性</w:t>
      </w:r>
      <w:r>
        <w:rPr>
          <w:rFonts w:hint="eastAsia"/>
        </w:rPr>
        <w:t xml:space="preserve">、查看权限信息、管理文件历史版本 </w:t>
      </w:r>
      <w:r>
        <w:t>等功能</w:t>
      </w:r>
      <w:r>
        <w:rPr>
          <w:rFonts w:hint="eastAsia"/>
        </w:rPr>
        <w:t>。</w:t>
      </w:r>
    </w:p>
    <w:p w:rsidR="002E40CA" w:rsidRDefault="008523A6">
      <w:pPr>
        <w:spacing w:after="156" w:line="240" w:lineRule="auto"/>
        <w:ind w:rightChars="-94" w:right="-197" w:firstLineChars="0" w:firstLine="420"/>
      </w:pPr>
      <w:r>
        <w:rPr>
          <w:rFonts w:hint="eastAsia"/>
        </w:rPr>
        <w:t>文档操作面板共包含</w:t>
      </w:r>
      <w:r>
        <w:t>以下</w:t>
      </w:r>
      <w:r>
        <w:rPr>
          <w:rFonts w:hint="eastAsia"/>
        </w:rPr>
        <w:t>五种顶级目录分类：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个人</w:t>
      </w:r>
      <w:r>
        <w:rPr>
          <w:b/>
        </w:rPr>
        <w:t>文档</w:t>
      </w:r>
      <w:r>
        <w:rPr>
          <w:rFonts w:hint="eastAsia"/>
        </w:rPr>
        <w:t>：</w:t>
      </w:r>
      <w:r>
        <w:t>用于存放个人</w:t>
      </w:r>
      <w:r>
        <w:rPr>
          <w:rFonts w:hint="eastAsia"/>
        </w:rPr>
        <w:t>文档</w:t>
      </w:r>
      <w:r>
        <w:t>的</w:t>
      </w:r>
      <w:r>
        <w:rPr>
          <w:rFonts w:hint="eastAsia"/>
        </w:rPr>
        <w:t>目录，您自己具有全部的访问权限。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共享</w:t>
      </w:r>
      <w:r>
        <w:rPr>
          <w:b/>
        </w:rPr>
        <w:t>文档</w:t>
      </w:r>
      <w:r>
        <w:rPr>
          <w:rFonts w:hint="eastAsia"/>
        </w:rPr>
        <w:t>：其他用户以个人名义</w:t>
      </w:r>
      <w:r>
        <w:t>共享给您的</w:t>
      </w:r>
      <w:r>
        <w:rPr>
          <w:rFonts w:hint="eastAsia"/>
        </w:rPr>
        <w:t>文档，您将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群组</w:t>
      </w:r>
      <w:r>
        <w:rPr>
          <w:b/>
        </w:rPr>
        <w:t>文档</w:t>
      </w:r>
      <w:r>
        <w:rPr>
          <w:rFonts w:hint="eastAsia"/>
        </w:rPr>
        <w:t>：其他用户以群</w:t>
      </w:r>
      <w:proofErr w:type="gramStart"/>
      <w:r>
        <w:rPr>
          <w:rFonts w:hint="eastAsia"/>
        </w:rPr>
        <w:t>组方式</w:t>
      </w:r>
      <w:proofErr w:type="gramEnd"/>
      <w:r>
        <w:rPr>
          <w:rFonts w:hint="eastAsia"/>
        </w:rPr>
        <w:t>共享给您的文档，您将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文档库</w:t>
      </w:r>
      <w:r>
        <w:rPr>
          <w:rFonts w:hint="eastAsia"/>
        </w:rPr>
        <w:t>：管理员</w:t>
      </w:r>
      <w:r>
        <w:t>根据需要创建</w:t>
      </w:r>
      <w:r>
        <w:rPr>
          <w:rFonts w:hint="eastAsia"/>
        </w:rPr>
        <w:t>的公共</w:t>
      </w:r>
      <w:r>
        <w:t>文档</w:t>
      </w:r>
      <w:r>
        <w:rPr>
          <w:rFonts w:hint="eastAsia"/>
        </w:rPr>
        <w:t>目录</w:t>
      </w:r>
      <w:r>
        <w:t>，</w:t>
      </w:r>
      <w:r>
        <w:rPr>
          <w:rFonts w:hint="eastAsia"/>
        </w:rPr>
        <w:t>所有者共享给了您，您将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2"/>
        </w:numPr>
        <w:spacing w:after="156"/>
        <w:ind w:firstLineChars="0"/>
      </w:pPr>
      <w:r>
        <w:rPr>
          <w:rFonts w:hint="eastAsia"/>
          <w:b/>
        </w:rPr>
        <w:t>归档库</w:t>
      </w:r>
      <w:r>
        <w:rPr>
          <w:rFonts w:hint="eastAsia"/>
        </w:rPr>
        <w:t>：管理员</w:t>
      </w:r>
      <w:r>
        <w:t>根据</w:t>
      </w:r>
      <w:r>
        <w:rPr>
          <w:rFonts w:hint="eastAsia"/>
        </w:rPr>
        <w:t>数据固化要求</w:t>
      </w:r>
      <w:r>
        <w:t>创建</w:t>
      </w:r>
      <w:r>
        <w:rPr>
          <w:rFonts w:hint="eastAsia"/>
        </w:rPr>
        <w:t>的特殊</w:t>
      </w:r>
      <w:r>
        <w:t>文档</w:t>
      </w:r>
      <w:r>
        <w:rPr>
          <w:rFonts w:hint="eastAsia"/>
        </w:rPr>
        <w:t>目录</w:t>
      </w:r>
      <w:r>
        <w:t>，</w:t>
      </w:r>
      <w:r>
        <w:rPr>
          <w:rFonts w:hint="eastAsia"/>
        </w:rPr>
        <w:t>所有者共享给了您，您将</w:t>
      </w:r>
      <w:r>
        <w:t>根据</w:t>
      </w:r>
      <w:r>
        <w:rPr>
          <w:rFonts w:hint="eastAsia"/>
        </w:rPr>
        <w:t>被</w:t>
      </w:r>
      <w:r>
        <w:t>授予的</w:t>
      </w:r>
      <w:r>
        <w:rPr>
          <w:rFonts w:hint="eastAsia"/>
        </w:rPr>
        <w:t>权限进行</w:t>
      </w:r>
      <w:r>
        <w:t>访问</w:t>
      </w:r>
      <w:r>
        <w:rPr>
          <w:rFonts w:hint="eastAsia"/>
        </w:rPr>
        <w:t>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19" w:name="_Toc458010627"/>
      <w:r>
        <w:rPr>
          <w:rFonts w:hint="eastAsia"/>
        </w:rPr>
        <w:t>2.3.2 文档</w:t>
      </w:r>
      <w:r>
        <w:t>状态</w:t>
      </w:r>
      <w:r>
        <w:rPr>
          <w:rFonts w:hint="eastAsia"/>
        </w:rPr>
        <w:t>简介</w:t>
      </w:r>
      <w:bookmarkEnd w:id="19"/>
    </w:p>
    <w:p w:rsidR="002E40CA" w:rsidRDefault="008523A6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5221605</wp:posOffset>
            </wp:positionH>
            <wp:positionV relativeFrom="paragraph">
              <wp:posOffset>322580</wp:posOffset>
            </wp:positionV>
            <wp:extent cx="247650" cy="247650"/>
            <wp:effectExtent l="0" t="0" r="0" b="0"/>
            <wp:wrapSquare wrapText="bothSides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hint="eastAsia"/>
        </w:rPr>
        <w:t>易享云云</w:t>
      </w:r>
      <w:proofErr w:type="gramEnd"/>
      <w:r>
        <w:rPr>
          <w:rFonts w:hint="eastAsia"/>
        </w:rPr>
        <w:t>盘</w:t>
      </w:r>
      <w:r>
        <w:t>中的文档</w:t>
      </w:r>
      <w:r>
        <w:rPr>
          <w:rFonts w:hint="eastAsia"/>
        </w:rPr>
        <w:t>有4</w:t>
      </w:r>
      <w:r>
        <w:t>种状态，您可以通过文件图标来辨别文档状态</w:t>
      </w:r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rFonts w:hint="eastAsia"/>
        </w:rPr>
        <w:t>文件或文件夹存放在</w:t>
      </w:r>
      <w:r>
        <w:t>云端，</w:t>
      </w:r>
      <w:r>
        <w:rPr>
          <w:rFonts w:hint="eastAsia"/>
        </w:rPr>
        <w:t>未</w:t>
      </w:r>
      <w:r>
        <w:t>缓存到本地时，</w:t>
      </w:r>
      <w:r>
        <w:rPr>
          <w:rFonts w:hint="eastAsia"/>
        </w:rPr>
        <w:t>处于未缓存状态，对应</w:t>
      </w:r>
      <w:r>
        <w:t>图标</w:t>
      </w:r>
      <w:r>
        <w:rPr>
          <w:rFonts w:hint="eastAsia"/>
        </w:rPr>
        <w:t>为：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10160</wp:posOffset>
            </wp:positionV>
            <wp:extent cx="247650" cy="247650"/>
            <wp:effectExtent l="0" t="0" r="0" b="0"/>
            <wp:wrapSquare wrapText="bothSides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文件或文件夹</w:t>
      </w:r>
      <w:r>
        <w:t>正在上传</w:t>
      </w:r>
      <w:r>
        <w:rPr>
          <w:rFonts w:hint="eastAsia"/>
        </w:rPr>
        <w:t>或</w:t>
      </w:r>
      <w:r>
        <w:t>下载，</w:t>
      </w:r>
      <w:r>
        <w:rPr>
          <w:rFonts w:hint="eastAsia"/>
        </w:rPr>
        <w:t>处于正在同步的状态，对应</w:t>
      </w:r>
      <w:r>
        <w:t>图标</w:t>
      </w:r>
      <w:r>
        <w:rPr>
          <w:rFonts w:hint="eastAsia"/>
        </w:rPr>
        <w:t>为：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6350</wp:posOffset>
            </wp:positionV>
            <wp:extent cx="247650" cy="247650"/>
            <wp:effectExtent l="0" t="0" r="0" b="0"/>
            <wp:wrapSquare wrapText="bothSides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文件或文件夹</w:t>
      </w:r>
      <w:r>
        <w:t>已</w:t>
      </w:r>
      <w:r>
        <w:rPr>
          <w:rFonts w:hint="eastAsia"/>
        </w:rPr>
        <w:t>下载</w:t>
      </w:r>
      <w:r>
        <w:t>到本地，</w:t>
      </w:r>
      <w:r>
        <w:rPr>
          <w:rFonts w:hint="eastAsia"/>
        </w:rPr>
        <w:t>处于已同步状态，对应图</w:t>
      </w:r>
      <w:r>
        <w:t>标</w:t>
      </w:r>
      <w:r>
        <w:rPr>
          <w:rFonts w:hint="eastAsia"/>
        </w:rPr>
        <w:t>为：</w:t>
      </w:r>
    </w:p>
    <w:p w:rsidR="002E40CA" w:rsidRDefault="008523A6">
      <w:pPr>
        <w:pStyle w:val="31"/>
        <w:numPr>
          <w:ilvl w:val="0"/>
          <w:numId w:val="3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31115</wp:posOffset>
            </wp:positionV>
            <wp:extent cx="152400" cy="200025"/>
            <wp:effectExtent l="0" t="0" r="0" b="0"/>
            <wp:wrapSquare wrapText="bothSides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文件</w:t>
      </w:r>
      <w:r>
        <w:rPr>
          <w:rFonts w:hint="eastAsia"/>
        </w:rPr>
        <w:t>被第一个具有</w:t>
      </w:r>
      <w:r>
        <w:t>修改</w:t>
      </w:r>
      <w:r>
        <w:rPr>
          <w:rFonts w:hint="eastAsia"/>
        </w:rPr>
        <w:t>权限</w:t>
      </w:r>
      <w:r>
        <w:t>的用户打开</w:t>
      </w:r>
      <w:r>
        <w:rPr>
          <w:rFonts w:hint="eastAsia"/>
        </w:rPr>
        <w:t>，处于锁定状态，对应</w:t>
      </w:r>
      <w:r>
        <w:t>图标</w:t>
      </w:r>
      <w:r>
        <w:rPr>
          <w:rFonts w:hint="eastAsia"/>
        </w:rPr>
        <w:t>为：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r>
        <w:rPr>
          <w:rFonts w:hint="eastAsia"/>
        </w:rPr>
        <w:t>2.3.3 托盘</w:t>
      </w:r>
      <w:r>
        <w:t>简介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登录Windows</w:t>
      </w:r>
      <w:r>
        <w:t>客户端后</w:t>
      </w:r>
      <w:r>
        <w:rPr>
          <w:rFonts w:hint="eastAsia"/>
        </w:rPr>
        <w:t>，</w:t>
      </w:r>
      <w:r>
        <w:t>在桌面右下角通知区域中，</w:t>
      </w:r>
      <w:r>
        <w:rPr>
          <w:rFonts w:hint="eastAsia"/>
        </w:rPr>
        <w:t>可</w:t>
      </w:r>
      <w:r>
        <w:t>看到</w:t>
      </w:r>
      <w:r>
        <w:rPr>
          <w:rFonts w:hint="eastAsia"/>
        </w:rPr>
        <w:t>易享云托盘</w:t>
      </w:r>
      <w:r>
        <w:t>图标</w:t>
      </w:r>
      <w:r>
        <w:rPr>
          <w:rFonts w:hint="eastAsia"/>
        </w:rPr>
        <w:t>（建议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成“显示图标和通知”），托盘具有以下三种状态：</w:t>
      </w:r>
    </w:p>
    <w:p w:rsidR="002E40CA" w:rsidRDefault="008523A6">
      <w:pPr>
        <w:pStyle w:val="31"/>
        <w:numPr>
          <w:ilvl w:val="0"/>
          <w:numId w:val="4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48260</wp:posOffset>
            </wp:positionV>
            <wp:extent cx="171450" cy="171450"/>
            <wp:effectExtent l="0" t="0" r="0" b="0"/>
            <wp:wrapSquare wrapText="bothSides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当客户端尚未登录时，托盘为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可用状态：</w:t>
      </w:r>
    </w:p>
    <w:p w:rsidR="002E40CA" w:rsidRDefault="008523A6">
      <w:pPr>
        <w:pStyle w:val="31"/>
        <w:numPr>
          <w:ilvl w:val="0"/>
          <w:numId w:val="4"/>
        </w:numPr>
        <w:spacing w:after="156"/>
        <w:ind w:firstLineChars="0"/>
      </w:pPr>
      <w:r>
        <w:rPr>
          <w:rFonts w:hint="eastAsia"/>
        </w:rPr>
        <w:t>当客户端登录成功后，托盘为可用状态：</w:t>
      </w:r>
      <w:r>
        <w:rPr>
          <w:noProof/>
        </w:rPr>
        <w:drawing>
          <wp:inline distT="0" distB="0" distL="0" distR="0">
            <wp:extent cx="237490" cy="208915"/>
            <wp:effectExtent l="0" t="0" r="0" b="63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1"/>
        <w:numPr>
          <w:ilvl w:val="0"/>
          <w:numId w:val="4"/>
        </w:numPr>
        <w:spacing w:after="156"/>
        <w:ind w:firstLineChars="0"/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52070</wp:posOffset>
            </wp:positionV>
            <wp:extent cx="171450" cy="171450"/>
            <wp:effectExtent l="0" t="0" r="0" b="0"/>
            <wp:wrapSquare wrapText="bothSides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当</w:t>
      </w:r>
      <w:r>
        <w:t>客户端离线时，</w:t>
      </w:r>
      <w:r>
        <w:rPr>
          <w:rFonts w:hint="eastAsia"/>
        </w:rPr>
        <w:t>托盘为</w:t>
      </w:r>
      <w:r>
        <w:t>灰</w:t>
      </w:r>
      <w:r>
        <w:rPr>
          <w:rFonts w:hint="eastAsia"/>
        </w:rPr>
        <w:t>化状态，表示当前网络不通：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当鼠标右键点击托盘，会弹出托盘菜单，如图所示，您可以进行 注销、退出、切换站点、设置，查看版本信息、查看配额信息、跳转至Web打开 等操作。</w:t>
      </w:r>
    </w:p>
    <w:p w:rsidR="002E40CA" w:rsidRDefault="002E40CA">
      <w:pPr>
        <w:pStyle w:val="110"/>
        <w:spacing w:after="156" w:line="240" w:lineRule="auto"/>
        <w:ind w:firstLineChars="0" w:firstLine="0"/>
      </w:pPr>
    </w:p>
    <w:p w:rsidR="002E40CA" w:rsidRDefault="008523A6">
      <w:pPr>
        <w:pStyle w:val="2"/>
      </w:pPr>
      <w:r>
        <w:rPr>
          <w:rFonts w:hint="eastAsia"/>
        </w:rPr>
        <w:t xml:space="preserve">2.4 </w:t>
      </w:r>
      <w:r>
        <w:t>文档</w:t>
      </w:r>
      <w:r>
        <w:rPr>
          <w:rFonts w:hint="eastAsia"/>
        </w:rPr>
        <w:t>管理</w:t>
      </w:r>
    </w:p>
    <w:p w:rsidR="002E40CA" w:rsidRDefault="008523A6">
      <w:pPr>
        <w:pStyle w:val="3"/>
      </w:pPr>
      <w:r>
        <w:rPr>
          <w:rFonts w:hint="eastAsia"/>
        </w:rPr>
        <w:t>2.4.1 搜索文档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进入云盘界面</w:t>
      </w:r>
      <w:r>
        <w:t>，在</w:t>
      </w:r>
      <w:r>
        <w:rPr>
          <w:rFonts w:hint="eastAsia"/>
        </w:rPr>
        <w:t>悬浮在右下角的搜索框</w:t>
      </w:r>
      <w:r>
        <w:t>中，输入</w:t>
      </w:r>
      <w:r>
        <w:rPr>
          <w:rFonts w:hint="eastAsia"/>
        </w:rPr>
        <w:t>关键字</w:t>
      </w:r>
      <w:r>
        <w:t>，</w:t>
      </w:r>
      <w:r>
        <w:rPr>
          <w:rFonts w:hint="eastAsia"/>
        </w:rPr>
        <w:t>可以</w:t>
      </w:r>
      <w:r>
        <w:t>快速</w:t>
      </w:r>
      <w:r>
        <w:rPr>
          <w:rFonts w:hint="eastAsia"/>
        </w:rPr>
        <w:t>搜索出匹配的结果，并能直接</w:t>
      </w:r>
      <w:r>
        <w:t>定位到</w:t>
      </w:r>
      <w:r>
        <w:rPr>
          <w:rFonts w:hint="eastAsia"/>
        </w:rPr>
        <w:t>文档的</w:t>
      </w:r>
      <w:r>
        <w:t>所在位置</w:t>
      </w:r>
      <w:r>
        <w:rPr>
          <w:rFonts w:hint="eastAsia"/>
        </w:rPr>
        <w:t>文件夹，如图所示：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8120" cy="257619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100" w:firstLine="210"/>
      </w:pPr>
      <w:r>
        <w:rPr>
          <w:rFonts w:hint="eastAsia"/>
        </w:rPr>
        <w:t>同时，您也可以通过点击某个文件的标签，快速定位和查看具有此类标签的所有文件。点</w:t>
      </w:r>
      <w:r>
        <w:rPr>
          <w:rFonts w:hint="eastAsia"/>
        </w:rPr>
        <w:lastRenderedPageBreak/>
        <w:t>击某个文档的标签，系统将自动跳转搜索界面，您便可以对具有此标签的所有文档进行搜索、查看。</w:t>
      </w:r>
    </w:p>
    <w:p w:rsidR="002E40CA" w:rsidRDefault="008523A6">
      <w:pPr>
        <w:spacing w:after="156"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281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您也可在搜索栏里输入目标文件的关键字，也可在标签栏里输入其他标签作为组合搜索条件，从而快速获取目标文件列表。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0" w:name="_Toc458010631"/>
      <w:r>
        <w:rPr>
          <w:rFonts w:hint="eastAsia"/>
        </w:rPr>
        <w:t>2.4.2 下载文档</w:t>
      </w:r>
      <w:bookmarkEnd w:id="20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选中一个或多个文件/文件夹</w:t>
      </w:r>
      <w:r>
        <w:t>，您可以</w:t>
      </w:r>
      <w:r>
        <w:rPr>
          <w:rFonts w:hint="eastAsia"/>
        </w:rPr>
        <w:t>通过点击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>【立即下载】按钮，将其从云端</w:t>
      </w:r>
      <w:r>
        <w:t>下载到本地</w:t>
      </w:r>
      <w:r>
        <w:rPr>
          <w:rFonts w:hint="eastAsia"/>
        </w:rPr>
        <w:t>（如果是文件夹则会下载其下的全部子文件和子文件夹）。</w:t>
      </w:r>
    </w:p>
    <w:p w:rsidR="002E40CA" w:rsidRDefault="008523A6">
      <w:pPr>
        <w:spacing w:after="156"/>
        <w:ind w:firstLine="420"/>
        <w:rPr>
          <w:u w:val="single"/>
        </w:rPr>
      </w:pPr>
      <w:r>
        <w:rPr>
          <w:rFonts w:hint="eastAsia"/>
        </w:rPr>
        <w:t>对于一个未缓存状态的文件，如果</w:t>
      </w:r>
      <w:r>
        <w:t>您</w:t>
      </w:r>
      <w:r>
        <w:rPr>
          <w:rFonts w:hint="eastAsia"/>
        </w:rPr>
        <w:t>进行 双击打开 或 通过第三方应用程序打开 的操作，会先自动将其下载到本地，再打开文件。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1" w:name="_Toc458010632"/>
      <w:r>
        <w:rPr>
          <w:rFonts w:hint="eastAsia"/>
        </w:rPr>
        <w:t>2.4.3 清除缓存</w:t>
      </w:r>
      <w:bookmarkEnd w:id="21"/>
    </w:p>
    <w:p w:rsidR="002E40CA" w:rsidRDefault="008523A6">
      <w:pPr>
        <w:spacing w:afterLines="0"/>
        <w:ind w:firstLineChars="0" w:firstLine="420"/>
      </w:pPr>
      <w:r>
        <w:rPr>
          <w:rFonts w:hint="eastAsia"/>
        </w:rPr>
        <w:t>选中一个或多个文件/文件夹</w:t>
      </w:r>
      <w:r>
        <w:t>，您可以</w:t>
      </w:r>
      <w:r>
        <w:rPr>
          <w:rFonts w:hint="eastAsia"/>
        </w:rPr>
        <w:t>通过点击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>【清除缓存】按钮，将其在本地的缓存数据清除掉（如果是文件夹则会清除其下全部子文件的缓存），以释放本地磁盘空间。清除前会弹出如下提示：</w:t>
      </w:r>
    </w:p>
    <w:p w:rsidR="002E40CA" w:rsidRDefault="002E40CA">
      <w:pPr>
        <w:spacing w:after="156"/>
        <w:ind w:firstLine="420"/>
      </w:pP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876550" cy="17773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  <w:rPr>
          <w:color w:val="FF0000"/>
        </w:rPr>
      </w:pPr>
      <w:r>
        <w:rPr>
          <w:rFonts w:hint="eastAsia"/>
          <w:color w:val="FF0000"/>
        </w:rPr>
        <w:t>注意：清除缓存仅仅是清理本地文件的内容数据，不会删除文件，也不会影响云端的文件状态。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2" w:name="_Toc449634920"/>
      <w:bookmarkStart w:id="23" w:name="_Toc458010633"/>
      <w:r>
        <w:rPr>
          <w:rFonts w:hint="eastAsia"/>
        </w:rPr>
        <w:t>2.4.4 查看文档大小</w:t>
      </w:r>
      <w:bookmarkEnd w:id="22"/>
      <w:bookmarkEnd w:id="23"/>
      <w:r>
        <w:tab/>
      </w:r>
    </w:p>
    <w:p w:rsidR="002E40CA" w:rsidRDefault="008523A6">
      <w:pPr>
        <w:spacing w:after="156"/>
        <w:ind w:firstLine="420"/>
      </w:pPr>
      <w:r>
        <w:rPr>
          <w:rFonts w:hint="eastAsia"/>
        </w:rPr>
        <w:t>选中一个文件，您可以在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 xml:space="preserve"> [属性] 页中直接查看到该文件的大小（这里是指该文件在云端的大小）。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如果您想查看一个或多个文件/文件夹的大小，在选中对象后，可以在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 xml:space="preserve"> [属性] 页中点击【查看大小】按钮，然后弹出文档大小详情窗口，包括对 </w:t>
      </w:r>
      <w:r>
        <w:t>文件总数</w:t>
      </w:r>
      <w:r>
        <w:rPr>
          <w:rFonts w:hint="eastAsia"/>
        </w:rPr>
        <w:t>、</w:t>
      </w:r>
      <w:r>
        <w:t>文件夹总数</w:t>
      </w:r>
      <w:r>
        <w:rPr>
          <w:rFonts w:hint="eastAsia"/>
        </w:rPr>
        <w:t>、</w:t>
      </w:r>
      <w:r>
        <w:t>总体大小</w:t>
      </w:r>
      <w:r>
        <w:rPr>
          <w:rFonts w:hint="eastAsia"/>
        </w:rPr>
        <w:t xml:space="preserve"> 的统计，如图所示：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642995" cy="19291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  <w:rPr>
          <w:u w:val="single"/>
        </w:rPr>
      </w:pPr>
    </w:p>
    <w:p w:rsidR="002E40CA" w:rsidRDefault="008523A6">
      <w:pPr>
        <w:pStyle w:val="3"/>
      </w:pPr>
      <w:bookmarkStart w:id="24" w:name="_Toc458010634"/>
      <w:r>
        <w:rPr>
          <w:rFonts w:hint="eastAsia"/>
        </w:rPr>
        <w:t>2.4.5 设置文档密级</w:t>
      </w:r>
      <w:bookmarkEnd w:id="24"/>
    </w:p>
    <w:p w:rsidR="002E40CA" w:rsidRDefault="008523A6">
      <w:pPr>
        <w:spacing w:afterLines="0"/>
        <w:ind w:firstLine="420"/>
      </w:pPr>
      <w:r>
        <w:rPr>
          <w:rFonts w:hint="eastAsia"/>
        </w:rPr>
        <w:t>选中若干个文件或文件夹，</w:t>
      </w:r>
      <w:r>
        <w:t>您可以</w:t>
      </w:r>
      <w:r>
        <w:rPr>
          <w:rFonts w:hint="eastAsia"/>
        </w:rPr>
        <w:t>通过点击</w:t>
      </w:r>
      <w:proofErr w:type="gramStart"/>
      <w:r>
        <w:rPr>
          <w:rFonts w:hint="eastAsia"/>
        </w:rPr>
        <w:t>侧边栏的</w:t>
      </w:r>
      <w:proofErr w:type="gramEnd"/>
      <w:r>
        <w:rPr>
          <w:rFonts w:hint="eastAsia"/>
        </w:rPr>
        <w:t xml:space="preserve"> [属性] 页中的【清除缓存】按钮，给这些指定的文件设置安全密级（如果是文件夹，实际是给其下全部的子文件批量设置密级）。只有所有者才能给文件设置密级，并且设置的文件密级必须低于或等于此所有者的用户密级。</w:t>
      </w:r>
    </w:p>
    <w:p w:rsidR="002E40CA" w:rsidRDefault="002E40CA">
      <w:pPr>
        <w:spacing w:afterLines="0"/>
        <w:ind w:firstLine="420"/>
      </w:pPr>
    </w:p>
    <w:p w:rsidR="002E40CA" w:rsidRDefault="008523A6">
      <w:pPr>
        <w:spacing w:after="156" w:line="24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277485" cy="3156585"/>
            <wp:effectExtent l="0" t="0" r="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1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"/>
      </w:pPr>
      <w:bookmarkStart w:id="25" w:name="_Toc458010635"/>
      <w:r>
        <w:rPr>
          <w:rFonts w:hint="eastAsia"/>
        </w:rPr>
        <w:t>2.4.6 管理文档标签</w:t>
      </w:r>
      <w:bookmarkEnd w:id="25"/>
    </w:p>
    <w:p w:rsidR="002E40CA" w:rsidRDefault="008523A6">
      <w:pPr>
        <w:spacing w:after="156"/>
        <w:ind w:firstLine="420"/>
      </w:pPr>
      <w:r>
        <w:rPr>
          <w:rFonts w:hint="eastAsia"/>
        </w:rPr>
        <w:t>以便能对大量的文件进行快速搜索和分类，易享云支持用户自定义文件的标签。选中具有修改权限的文件，点击</w:t>
      </w:r>
      <w:proofErr w:type="gramStart"/>
      <w:r>
        <w:rPr>
          <w:rFonts w:hint="eastAsia"/>
        </w:rPr>
        <w:t>侧边栏标签</w:t>
      </w:r>
      <w:proofErr w:type="gramEnd"/>
      <w:r>
        <w:rPr>
          <w:rFonts w:hint="eastAsia"/>
        </w:rPr>
        <w:t>处的【编辑】按钮，您便可以手动自定义该文件的标签，并可对该文件已有的标签进行编辑。</w:t>
      </w:r>
    </w:p>
    <w:p w:rsidR="002E40CA" w:rsidRDefault="008523A6">
      <w:pPr>
        <w:spacing w:after="156" w:line="240" w:lineRule="auto"/>
        <w:ind w:firstLine="420"/>
      </w:pPr>
      <w:r>
        <w:rPr>
          <w:rFonts w:hint="eastAsia"/>
          <w:noProof/>
        </w:rPr>
        <w:drawing>
          <wp:inline distT="0" distB="0" distL="0" distR="0">
            <wp:extent cx="5277485" cy="2566670"/>
            <wp:effectExtent l="0" t="0" r="0" b="508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  </w:t>
      </w:r>
    </w:p>
    <w:p w:rsidR="002E40CA" w:rsidRDefault="008523A6">
      <w:pPr>
        <w:spacing w:afterLines="0"/>
        <w:ind w:firstLineChars="100" w:firstLine="210"/>
      </w:pPr>
      <w:r>
        <w:rPr>
          <w:rFonts w:hint="eastAsia"/>
        </w:rPr>
        <w:t>点击【编辑】按钮后，在弹出的界面中，您可以通过点击【添加】按钮，为该文件添加相应的标签，也可删除该文件已有的标签。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841115" cy="2004695"/>
            <wp:effectExtent l="0" t="0" r="698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Lines="0"/>
        <w:ind w:firstLine="420"/>
      </w:pPr>
      <w:r>
        <w:rPr>
          <w:rFonts w:hint="eastAsia"/>
        </w:rPr>
        <w:t>您也可以对非文档文本类的文件添加标签，例如支持对.exe/.</w:t>
      </w:r>
      <w:proofErr w:type="spellStart"/>
      <w:r>
        <w:rPr>
          <w:rFonts w:hint="eastAsia"/>
        </w:rPr>
        <w:t>rar</w:t>
      </w:r>
      <w:proofErr w:type="spellEnd"/>
      <w:r>
        <w:rPr>
          <w:rFonts w:hint="eastAsia"/>
        </w:rPr>
        <w:t>/.jpg/.</w:t>
      </w:r>
      <w:proofErr w:type="spellStart"/>
      <w:r>
        <w:rPr>
          <w:rFonts w:hint="eastAsia"/>
        </w:rPr>
        <w:t>avi</w:t>
      </w:r>
      <w:proofErr w:type="spellEnd"/>
      <w:r>
        <w:rPr>
          <w:rFonts w:hint="eastAsia"/>
        </w:rPr>
        <w:t>/.mp3等文件添加标签。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26" w:name="_Toc383696819"/>
      <w:bookmarkStart w:id="27" w:name="_Toc458010636"/>
      <w:r>
        <w:rPr>
          <w:rFonts w:hint="eastAsia"/>
        </w:rPr>
        <w:t>2.4.7 历史</w:t>
      </w:r>
      <w:r>
        <w:t>版本</w:t>
      </w:r>
      <w:bookmarkEnd w:id="26"/>
      <w:bookmarkEnd w:id="27"/>
    </w:p>
    <w:p w:rsidR="002E40CA" w:rsidRDefault="008523A6">
      <w:pPr>
        <w:spacing w:after="156"/>
        <w:ind w:firstLineChars="100" w:firstLine="210"/>
      </w:pPr>
      <w:r>
        <w:rPr>
          <w:rFonts w:hint="eastAsia"/>
        </w:rPr>
        <w:t>选中一个</w:t>
      </w:r>
      <w:r>
        <w:t>文件，</w:t>
      </w:r>
      <w:r>
        <w:rPr>
          <w:rFonts w:hint="eastAsia"/>
        </w:rPr>
        <w:t>您可以在</w:t>
      </w:r>
      <w:proofErr w:type="gramStart"/>
      <w:r>
        <w:t>侧边栏的</w:t>
      </w:r>
      <w:proofErr w:type="gramEnd"/>
      <w:r>
        <w:rPr>
          <w:rFonts w:hint="eastAsia"/>
        </w:rPr>
        <w:t xml:space="preserve"> [版本] 页面</w:t>
      </w:r>
      <w:r>
        <w:t>中</w:t>
      </w:r>
      <w:r>
        <w:rPr>
          <w:rFonts w:hint="eastAsia"/>
        </w:rPr>
        <w:t>，查看该文件的历史版本列表，如图所示：</w:t>
      </w:r>
    </w:p>
    <w:p w:rsidR="002E40CA" w:rsidRDefault="008523A6">
      <w:pPr>
        <w:spacing w:after="156" w:line="240" w:lineRule="auto"/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5583555" cy="191833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19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 w:line="240" w:lineRule="auto"/>
        <w:ind w:firstLineChars="100" w:firstLine="210"/>
      </w:pPr>
    </w:p>
    <w:p w:rsidR="002E40CA" w:rsidRDefault="008523A6">
      <w:pPr>
        <w:spacing w:afterLines="0"/>
        <w:ind w:firstLineChars="100" w:firstLine="210"/>
      </w:pPr>
      <w:r>
        <w:rPr>
          <w:rFonts w:hint="eastAsia"/>
        </w:rPr>
        <w:t>对于某个历史版本，点击【查看】按钮，可以直接打开查看对应版本的文件内容。如果</w:t>
      </w:r>
      <w:r>
        <w:t>点击</w:t>
      </w:r>
      <w:r>
        <w:rPr>
          <w:rFonts w:hint="eastAsia"/>
        </w:rPr>
        <w:t>【还原】</w:t>
      </w:r>
      <w:r>
        <w:t>按钮</w:t>
      </w:r>
      <w:r>
        <w:rPr>
          <w:rFonts w:hint="eastAsia"/>
        </w:rPr>
        <w:t>，即可将</w:t>
      </w:r>
      <w:r>
        <w:t>该文件还原到</w:t>
      </w:r>
      <w:r>
        <w:rPr>
          <w:rFonts w:hint="eastAsia"/>
        </w:rPr>
        <w:t>指定</w:t>
      </w:r>
      <w:r>
        <w:t>时间</w:t>
      </w:r>
      <w:r>
        <w:rPr>
          <w:rFonts w:hint="eastAsia"/>
        </w:rPr>
        <w:t>点</w:t>
      </w:r>
      <w:r>
        <w:t>的版本</w:t>
      </w:r>
      <w:r>
        <w:rPr>
          <w:rFonts w:hint="eastAsia"/>
        </w:rPr>
        <w:t>。还原操作之前会弹出如下提示：</w:t>
      </w:r>
    </w:p>
    <w:p w:rsidR="002E40CA" w:rsidRDefault="008523A6">
      <w:pPr>
        <w:spacing w:afterLines="0" w:line="24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2663825" cy="1677035"/>
            <wp:effectExtent l="0" t="0" r="317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widowControl/>
        <w:spacing w:after="156" w:line="240" w:lineRule="auto"/>
        <w:ind w:firstLineChars="0" w:firstLine="0"/>
        <w:jc w:val="left"/>
      </w:pPr>
    </w:p>
    <w:p w:rsidR="002E40CA" w:rsidRDefault="008523A6">
      <w:pPr>
        <w:pStyle w:val="3"/>
      </w:pPr>
      <w:bookmarkStart w:id="28" w:name="_Toc383696820"/>
      <w:bookmarkStart w:id="29" w:name="_Toc458010637"/>
      <w:r>
        <w:rPr>
          <w:rFonts w:hint="eastAsia"/>
        </w:rPr>
        <w:t>2.4.8 回收站</w:t>
      </w:r>
      <w:bookmarkEnd w:id="28"/>
      <w:bookmarkEnd w:id="29"/>
    </w:p>
    <w:p w:rsidR="002E40CA" w:rsidRDefault="008523A6">
      <w:pPr>
        <w:spacing w:after="156"/>
        <w:ind w:firstLine="420"/>
      </w:pPr>
      <w:r>
        <w:rPr>
          <w:rFonts w:hint="eastAsia"/>
        </w:rPr>
        <w:t>如果误删了文件，您可以在侧边栏中</w:t>
      </w:r>
      <w:r>
        <w:t>点击</w:t>
      </w:r>
      <w:r>
        <w:rPr>
          <w:rFonts w:hint="eastAsia"/>
        </w:rPr>
        <w:t>【</w:t>
      </w:r>
      <w:r>
        <w:t>回收站</w:t>
      </w:r>
      <w:r>
        <w:rPr>
          <w:rFonts w:hint="eastAsia"/>
        </w:rPr>
        <w:t>】按钮</w:t>
      </w:r>
      <w:r>
        <w:t>，</w:t>
      </w:r>
      <w:r>
        <w:rPr>
          <w:rFonts w:hint="eastAsia"/>
        </w:rPr>
        <w:t>跳转至Web</w:t>
      </w:r>
      <w:r>
        <w:t>端</w:t>
      </w:r>
      <w:r>
        <w:rPr>
          <w:rFonts w:hint="eastAsia"/>
        </w:rPr>
        <w:t>的</w:t>
      </w:r>
      <w:r>
        <w:t>回收站</w:t>
      </w:r>
      <w:r>
        <w:rPr>
          <w:rFonts w:hint="eastAsia"/>
        </w:rPr>
        <w:t>功能页面</w:t>
      </w:r>
      <w:r>
        <w:t>，找回之前</w:t>
      </w:r>
      <w:r>
        <w:rPr>
          <w:rFonts w:hint="eastAsia"/>
        </w:rPr>
        <w:t>删除</w:t>
      </w:r>
      <w:r>
        <w:t>的文档</w:t>
      </w:r>
      <w:r>
        <w:rPr>
          <w:rFonts w:hint="eastAsia"/>
        </w:rPr>
        <w:t>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1874520" cy="11144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30" w:name="_Toc458010638"/>
      <w:r>
        <w:rPr>
          <w:rFonts w:hint="eastAsia"/>
        </w:rPr>
        <w:t xml:space="preserve">2.5 </w:t>
      </w:r>
      <w:r>
        <w:rPr>
          <w:rFonts w:hint="eastAsia"/>
        </w:rPr>
        <w:t>文档同步</w:t>
      </w:r>
      <w:bookmarkEnd w:id="30"/>
    </w:p>
    <w:p w:rsidR="002E40CA" w:rsidRDefault="008523A6">
      <w:pPr>
        <w:pStyle w:val="3"/>
      </w:pPr>
      <w:bookmarkStart w:id="31" w:name="_Toc458010639"/>
      <w:r>
        <w:rPr>
          <w:rFonts w:hint="eastAsia"/>
        </w:rPr>
        <w:t>2.5.1 实时同步</w:t>
      </w:r>
      <w:bookmarkEnd w:id="31"/>
    </w:p>
    <w:p w:rsidR="002E40CA" w:rsidRDefault="008523A6">
      <w:pPr>
        <w:pStyle w:val="31"/>
        <w:numPr>
          <w:ilvl w:val="0"/>
          <w:numId w:val="5"/>
        </w:numPr>
        <w:spacing w:afterLines="0" w:after="156"/>
        <w:ind w:firstLineChars="0"/>
      </w:pPr>
      <w:r>
        <w:rPr>
          <w:rFonts w:hint="eastAsia"/>
        </w:rPr>
        <w:t>当客户端在线时，您对云盘中的文档执行 新建、修改、重命名、删除、复制、剪切 操作，这些变化将实时同步至云端。</w:t>
      </w:r>
    </w:p>
    <w:p w:rsidR="002E40CA" w:rsidRDefault="008523A6">
      <w:pPr>
        <w:pStyle w:val="31"/>
        <w:numPr>
          <w:ilvl w:val="0"/>
          <w:numId w:val="5"/>
        </w:numPr>
        <w:spacing w:after="156"/>
        <w:ind w:firstLineChars="0"/>
      </w:pPr>
      <w:r>
        <w:rPr>
          <w:rFonts w:hint="eastAsia"/>
        </w:rPr>
        <w:t>当客户端离线时，您对云盘中的文档执行了 新建、修改、重命名、删除 操作，等到客户端重新上线后，离线时的文档变化将同步至云端。</w:t>
      </w:r>
    </w:p>
    <w:p w:rsidR="002E40CA" w:rsidRDefault="008523A6">
      <w:pPr>
        <w:pStyle w:val="31"/>
        <w:numPr>
          <w:ilvl w:val="0"/>
          <w:numId w:val="5"/>
        </w:numPr>
        <w:spacing w:after="156"/>
        <w:ind w:firstLineChars="0"/>
      </w:pPr>
      <w:r>
        <w:rPr>
          <w:rFonts w:hint="eastAsia"/>
        </w:rPr>
        <w:t>其他用户对云盘中的文档执行过 新建、修改、重命名、删除、复制、剪切 操作，这些变化也会自动从云端同步回您登录的客户端。</w:t>
      </w:r>
    </w:p>
    <w:p w:rsidR="002E40CA" w:rsidRDefault="008523A6">
      <w:pPr>
        <w:pStyle w:val="31"/>
        <w:numPr>
          <w:ilvl w:val="0"/>
          <w:numId w:val="5"/>
        </w:numPr>
        <w:spacing w:afterLines="0" w:after="156"/>
        <w:ind w:firstLineChars="0"/>
      </w:pPr>
      <w:r>
        <w:rPr>
          <w:rFonts w:hint="eastAsia"/>
        </w:rPr>
        <w:t>如果在您的客户端离线期间，其他用户对云盘中的文档执行了 新建、修改、重命名、删除、复制、剪切 操作，也会等到您的客户端重新上线后，自动从云端同步回来。</w:t>
      </w:r>
    </w:p>
    <w:p w:rsidR="002E40CA" w:rsidRDefault="002E40CA">
      <w:pPr>
        <w:spacing w:after="156"/>
        <w:ind w:firstLineChars="0" w:firstLine="0"/>
      </w:pPr>
      <w:bookmarkStart w:id="32" w:name="_Toc449634917"/>
    </w:p>
    <w:p w:rsidR="002E40CA" w:rsidRDefault="008523A6">
      <w:pPr>
        <w:pStyle w:val="3"/>
      </w:pPr>
      <w:bookmarkStart w:id="33" w:name="_Toc458010640"/>
      <w:r>
        <w:rPr>
          <w:rFonts w:hint="eastAsia"/>
        </w:rPr>
        <w:t xml:space="preserve">2.5.2 </w:t>
      </w:r>
      <w:r>
        <w:t>自动同步</w:t>
      </w:r>
      <w:bookmarkEnd w:id="33"/>
    </w:p>
    <w:p w:rsidR="002E40CA" w:rsidRDefault="008523A6">
      <w:pPr>
        <w:spacing w:after="156"/>
        <w:ind w:firstLine="420"/>
        <w:rPr>
          <w:rFonts w:cs="Arial"/>
          <w:szCs w:val="21"/>
          <w:shd w:val="clear" w:color="auto" w:fill="FFFFFF"/>
        </w:rPr>
      </w:pPr>
      <w:r>
        <w:rPr>
          <w:szCs w:val="21"/>
        </w:rPr>
        <w:t>您可以</w:t>
      </w:r>
      <w:r>
        <w:rPr>
          <w:rFonts w:cs="Arial"/>
          <w:szCs w:val="21"/>
          <w:shd w:val="clear" w:color="auto" w:fill="FFFFFF"/>
        </w:rPr>
        <w:t>指定一些常用的文件和目录进行自动同步，一旦设置成功，您每次上线时，这些</w:t>
      </w:r>
      <w:r>
        <w:rPr>
          <w:rFonts w:cs="Arial" w:hint="eastAsia"/>
          <w:szCs w:val="21"/>
          <w:shd w:val="clear" w:color="auto" w:fill="FFFFFF"/>
        </w:rPr>
        <w:t>指定</w:t>
      </w:r>
      <w:r>
        <w:rPr>
          <w:rFonts w:cs="Arial"/>
          <w:szCs w:val="21"/>
          <w:shd w:val="clear" w:color="auto" w:fill="FFFFFF"/>
        </w:rPr>
        <w:t>的文档将会自动同步和刷新。</w:t>
      </w:r>
      <w:r>
        <w:rPr>
          <w:rFonts w:cs="Arial" w:hint="eastAsia"/>
          <w:szCs w:val="21"/>
          <w:shd w:val="clear" w:color="auto" w:fill="FFFFFF"/>
        </w:rPr>
        <w:t>这个机制能保证</w:t>
      </w:r>
      <w:r>
        <w:rPr>
          <w:rFonts w:cs="Arial"/>
          <w:szCs w:val="21"/>
          <w:shd w:val="clear" w:color="auto" w:fill="FFFFFF"/>
        </w:rPr>
        <w:t>即使在无网络的情况下，您也能</w:t>
      </w:r>
      <w:proofErr w:type="gramStart"/>
      <w:r>
        <w:rPr>
          <w:rFonts w:cs="Arial"/>
          <w:szCs w:val="21"/>
          <w:shd w:val="clear" w:color="auto" w:fill="FFFFFF"/>
        </w:rPr>
        <w:t>正常访问</w:t>
      </w:r>
      <w:proofErr w:type="gramEnd"/>
      <w:r>
        <w:rPr>
          <w:rFonts w:cs="Arial" w:hint="eastAsia"/>
          <w:szCs w:val="21"/>
          <w:shd w:val="clear" w:color="auto" w:fill="FFFFFF"/>
        </w:rPr>
        <w:t>之前已经同步至本地的</w:t>
      </w:r>
      <w:r>
        <w:rPr>
          <w:rFonts w:cs="Arial"/>
          <w:szCs w:val="21"/>
          <w:shd w:val="clear" w:color="auto" w:fill="FFFFFF"/>
        </w:rPr>
        <w:t>文档</w:t>
      </w:r>
      <w:r>
        <w:rPr>
          <w:rFonts w:cs="Arial" w:hint="eastAsia"/>
          <w:szCs w:val="21"/>
          <w:shd w:val="clear" w:color="auto" w:fill="FFFFFF"/>
        </w:rPr>
        <w:t>。</w:t>
      </w:r>
    </w:p>
    <w:p w:rsidR="002E40CA" w:rsidRDefault="008523A6">
      <w:pPr>
        <w:spacing w:after="156"/>
        <w:ind w:firstLine="420"/>
        <w:rPr>
          <w:szCs w:val="21"/>
        </w:rPr>
      </w:pPr>
      <w:r>
        <w:rPr>
          <w:rFonts w:hint="eastAsia"/>
          <w:szCs w:val="21"/>
        </w:rPr>
        <w:t>具体操作方法：点击</w:t>
      </w:r>
      <w:proofErr w:type="gramStart"/>
      <w:r>
        <w:rPr>
          <w:rFonts w:hint="eastAsia"/>
          <w:szCs w:val="21"/>
        </w:rPr>
        <w:t>侧边栏的</w:t>
      </w:r>
      <w:proofErr w:type="gramEnd"/>
      <w:r>
        <w:rPr>
          <w:rFonts w:hint="eastAsia"/>
          <w:szCs w:val="21"/>
        </w:rPr>
        <w:t>【设置】按钮，在弹出的设置窗口中选择 [同步] 页面，如图所示：</w:t>
      </w:r>
    </w:p>
    <w:p w:rsidR="002E40CA" w:rsidRDefault="008523A6">
      <w:pPr>
        <w:spacing w:after="156" w:line="240" w:lineRule="auto"/>
        <w:ind w:firstLine="42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>
            <wp:extent cx="3438525" cy="32766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Chars="100" w:firstLine="210"/>
        <w:rPr>
          <w:shd w:val="clear" w:color="auto" w:fill="FFFFFF"/>
        </w:rPr>
      </w:pPr>
      <w:r>
        <w:rPr>
          <w:rFonts w:hint="eastAsia"/>
        </w:rPr>
        <w:t>然后点击【添加】按钮，在浏览子窗口中选择</w:t>
      </w:r>
      <w:r>
        <w:rPr>
          <w:rFonts w:hint="eastAsia"/>
          <w:shd w:val="clear" w:color="auto" w:fill="FFFFFF"/>
        </w:rPr>
        <w:t>一个</w:t>
      </w:r>
      <w:r>
        <w:rPr>
          <w:shd w:val="clear" w:color="auto" w:fill="FFFFFF"/>
        </w:rPr>
        <w:t>常用</w:t>
      </w:r>
      <w:r>
        <w:rPr>
          <w:rFonts w:hint="eastAsia"/>
          <w:shd w:val="clear" w:color="auto" w:fill="FFFFFF"/>
        </w:rPr>
        <w:t>的</w:t>
      </w:r>
      <w:r>
        <w:rPr>
          <w:shd w:val="clear" w:color="auto" w:fill="FFFFFF"/>
        </w:rPr>
        <w:t>文件和目录</w:t>
      </w:r>
      <w:r>
        <w:rPr>
          <w:rFonts w:hint="eastAsia"/>
          <w:shd w:val="clear" w:color="auto" w:fill="FFFFFF"/>
        </w:rPr>
        <w:t>，点击【确定】将其添加到自动同步目录列表中。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  <w:shd w:val="clear" w:color="auto" w:fill="FFFFFF"/>
        </w:rPr>
        <w:drawing>
          <wp:inline distT="0" distB="0" distL="0" distR="0">
            <wp:extent cx="2865120" cy="2991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shd w:val="clear" w:color="auto" w:fill="FFFFFF"/>
        </w:rPr>
      </w:pPr>
      <w:r>
        <w:rPr>
          <w:rFonts w:hint="eastAsia"/>
          <w:shd w:val="clear" w:color="auto" w:fill="FFFFFF"/>
        </w:rPr>
        <w:t>此外，您还可以设置一些过滤项：</w:t>
      </w:r>
    </w:p>
    <w:p w:rsidR="002E40CA" w:rsidRDefault="008523A6">
      <w:pPr>
        <w:pStyle w:val="31"/>
        <w:numPr>
          <w:ilvl w:val="0"/>
          <w:numId w:val="6"/>
        </w:numPr>
        <w:spacing w:after="156"/>
        <w:ind w:firstLineChars="0"/>
        <w:rPr>
          <w:rFonts w:ascii="Verdana" w:eastAsia="宋体" w:hAnsi="Verdana"/>
          <w:sz w:val="20"/>
          <w:szCs w:val="20"/>
        </w:rPr>
      </w:pPr>
      <w:r>
        <w:t>设定允许自动同步</w:t>
      </w:r>
      <w:r>
        <w:rPr>
          <w:rFonts w:hint="eastAsia"/>
        </w:rPr>
        <w:t>的</w:t>
      </w:r>
      <w:r>
        <w:t>文件</w:t>
      </w:r>
      <w:r>
        <w:rPr>
          <w:rFonts w:hint="eastAsia"/>
        </w:rPr>
        <w:t>大小的上限</w:t>
      </w:r>
    </w:p>
    <w:p w:rsidR="002E40CA" w:rsidRDefault="008523A6">
      <w:pPr>
        <w:pStyle w:val="31"/>
        <w:numPr>
          <w:ilvl w:val="0"/>
          <w:numId w:val="6"/>
        </w:numPr>
        <w:spacing w:after="156"/>
        <w:ind w:firstLineChars="0"/>
      </w:pPr>
      <w:r>
        <w:t>选择不允许自动同步的文件格式，除了已有的格式外</w:t>
      </w:r>
      <w:r>
        <w:rPr>
          <w:rFonts w:hint="eastAsia"/>
        </w:rPr>
        <w:t>，还可以</w:t>
      </w:r>
      <w:r>
        <w:t>手动添加新的格式</w:t>
      </w:r>
    </w:p>
    <w:p w:rsidR="002E40CA" w:rsidRDefault="008523A6">
      <w:pPr>
        <w:pStyle w:val="31"/>
        <w:numPr>
          <w:ilvl w:val="0"/>
          <w:numId w:val="6"/>
        </w:numPr>
        <w:spacing w:after="156"/>
        <w:ind w:firstLineChars="0"/>
      </w:pPr>
      <w:r>
        <w:rPr>
          <w:rFonts w:hint="eastAsia"/>
        </w:rPr>
        <w:t>对</w:t>
      </w:r>
      <w:r>
        <w:t>于一个文件，两种限制条件只要符合其中之一就不对其进行自动同步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lastRenderedPageBreak/>
        <w:t>当上述设置全部生效后，当前客户端就根据</w:t>
      </w:r>
      <w:proofErr w:type="gramStart"/>
      <w:r>
        <w:rPr>
          <w:rFonts w:hint="eastAsia"/>
        </w:rPr>
        <w:t>您设置</w:t>
      </w:r>
      <w:proofErr w:type="gramEnd"/>
      <w:r>
        <w:rPr>
          <w:rFonts w:hint="eastAsia"/>
        </w:rPr>
        <w:t>的规则自动同步指定的文件或文件夹。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34" w:name="_Toc458010641"/>
      <w:r>
        <w:rPr>
          <w:rFonts w:hint="eastAsia"/>
        </w:rPr>
        <w:t>2.5.3 同步任务管理</w:t>
      </w:r>
      <w:bookmarkEnd w:id="34"/>
    </w:p>
    <w:p w:rsidR="002E40CA" w:rsidRDefault="008523A6">
      <w:pPr>
        <w:spacing w:afterLines="0"/>
        <w:ind w:firstLine="420"/>
      </w:pPr>
      <w:r>
        <w:rPr>
          <w:rFonts w:hint="eastAsia"/>
        </w:rPr>
        <w:t>如果您想了解当前的文档同步详情，可以在侧边栏中点击【详情】链接，在弹出的同步任务管理窗口中查看文档的 上传、下载、重命名、删除 任务状态。如图所示：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400425" cy="3014345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color w:val="000000"/>
          <w:sz w:val="20"/>
          <w:szCs w:val="20"/>
        </w:rPr>
      </w:pPr>
      <w:r>
        <w:rPr>
          <w:rFonts w:hint="eastAsia"/>
        </w:rPr>
        <w:t>你可以查看 正在同步、</w:t>
      </w:r>
      <w:r>
        <w:t>同步完成</w:t>
      </w:r>
      <w:r>
        <w:rPr>
          <w:rFonts w:hint="eastAsia"/>
        </w:rPr>
        <w:t>、</w:t>
      </w:r>
      <w:r>
        <w:t>同步失败</w:t>
      </w:r>
      <w:r>
        <w:rPr>
          <w:rFonts w:hint="eastAsia"/>
        </w:rPr>
        <w:t xml:space="preserve"> 三种分类</w:t>
      </w:r>
      <w:r>
        <w:t>的</w:t>
      </w:r>
      <w:r>
        <w:rPr>
          <w:rFonts w:hint="eastAsia"/>
        </w:rPr>
        <w:t>任务</w:t>
      </w:r>
      <w:r>
        <w:t>列表</w:t>
      </w:r>
      <w:r>
        <w:rPr>
          <w:rFonts w:hint="eastAsia"/>
        </w:rPr>
        <w:t>。</w:t>
      </w:r>
    </w:p>
    <w:p w:rsidR="002E40CA" w:rsidRDefault="008523A6">
      <w:pPr>
        <w:spacing w:after="156"/>
        <w:ind w:leftChars="96" w:left="202" w:firstLineChars="100"/>
      </w:pPr>
      <w:r>
        <w:rPr>
          <w:rFonts w:hint="eastAsia"/>
          <w:color w:val="000000"/>
          <w:sz w:val="20"/>
          <w:szCs w:val="20"/>
        </w:rPr>
        <w:t>在 正在同步 任务列表中，支持对 正在上传 的同步任务进行 暂停 操作；而对 正在下载的同步任务进行 暂停 或 取消 操作。</w:t>
      </w:r>
    </w:p>
    <w:p w:rsidR="002E40CA" w:rsidRDefault="008523A6">
      <w:pPr>
        <w:spacing w:after="156"/>
        <w:ind w:firstLine="420"/>
      </w:pPr>
      <w:r>
        <w:rPr>
          <w:rFonts w:hint="eastAsia"/>
          <w:color w:val="FF0000"/>
        </w:rPr>
        <w:t>注意：不能取消文件的上传任务，也不能暂停/取消文件的删除和重命名任务。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35" w:name="_Toc458010642"/>
      <w:r>
        <w:rPr>
          <w:rFonts w:hint="eastAsia"/>
        </w:rPr>
        <w:t xml:space="preserve">2.6 </w:t>
      </w:r>
      <w:r>
        <w:t>文档</w:t>
      </w:r>
      <w:bookmarkEnd w:id="32"/>
      <w:r>
        <w:rPr>
          <w:rFonts w:hint="eastAsia"/>
        </w:rPr>
        <w:t>共享</w:t>
      </w:r>
      <w:bookmarkEnd w:id="35"/>
    </w:p>
    <w:p w:rsidR="002E40CA" w:rsidRDefault="008523A6">
      <w:pPr>
        <w:pStyle w:val="3"/>
      </w:pPr>
      <w:bookmarkStart w:id="36" w:name="_Toc458010643"/>
      <w:r>
        <w:rPr>
          <w:rFonts w:hint="eastAsia"/>
        </w:rPr>
        <w:t>2.6.1 权限共享</w:t>
      </w:r>
      <w:bookmarkEnd w:id="36"/>
    </w:p>
    <w:p w:rsidR="002E40CA" w:rsidRDefault="008523A6">
      <w:pPr>
        <w:spacing w:after="156"/>
        <w:ind w:firstLine="420"/>
      </w:pPr>
      <w:r>
        <w:rPr>
          <w:rFonts w:hint="eastAsia"/>
        </w:rPr>
        <w:t>易享云用户需要</w:t>
      </w:r>
      <w:r>
        <w:t>通过配置权限</w:t>
      </w:r>
      <w:r>
        <w:rPr>
          <w:rFonts w:hint="eastAsia"/>
        </w:rPr>
        <w:t>生成链接来</w:t>
      </w:r>
      <w:r>
        <w:t>实现</w:t>
      </w:r>
      <w:r>
        <w:rPr>
          <w:rFonts w:hint="eastAsia"/>
        </w:rPr>
        <w:t>文档</w:t>
      </w:r>
      <w:r>
        <w:t>共享</w:t>
      </w:r>
      <w:r>
        <w:rPr>
          <w:rFonts w:hint="eastAsia"/>
        </w:rPr>
        <w:t>。目前一共支持8种文档</w:t>
      </w:r>
      <w:r>
        <w:t>访问权限</w:t>
      </w:r>
      <w:r>
        <w:rPr>
          <w:rFonts w:hint="eastAsia"/>
        </w:rPr>
        <w:t>，每种权限的详细定义如下：</w:t>
      </w:r>
    </w:p>
    <w:tbl>
      <w:tblPr>
        <w:tblpPr w:leftFromText="180" w:rightFromText="180" w:vertAnchor="text" w:horzAnchor="page" w:tblpX="1895" w:tblpY="154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122"/>
      </w:tblGrid>
      <w:tr w:rsidR="002E40CA">
        <w:tc>
          <w:tcPr>
            <w:tcW w:w="1242" w:type="dxa"/>
            <w:shd w:val="clear" w:color="auto" w:fill="D9D9D9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访问</w:t>
            </w:r>
            <w:r>
              <w:t>权限</w:t>
            </w:r>
          </w:p>
        </w:tc>
        <w:tc>
          <w:tcPr>
            <w:tcW w:w="7122" w:type="dxa"/>
            <w:shd w:val="clear" w:color="auto" w:fill="A6A6A6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权限描述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显示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只允许显示文件</w:t>
            </w:r>
            <w:r>
              <w:rPr>
                <w:rFonts w:hint="eastAsia"/>
              </w:rPr>
              <w:t>或文件夹</w:t>
            </w:r>
            <w:r>
              <w:t>对象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lastRenderedPageBreak/>
              <w:t>预览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允许</w:t>
            </w:r>
            <w:r>
              <w:t>打开</w:t>
            </w:r>
            <w:r>
              <w:rPr>
                <w:rFonts w:hint="eastAsia"/>
              </w:rPr>
              <w:t>并查看</w:t>
            </w:r>
            <w:r>
              <w:t>文件内容，</w:t>
            </w:r>
            <w:r>
              <w:rPr>
                <w:rFonts w:hint="eastAsia"/>
              </w:rPr>
              <w:t>但无法</w:t>
            </w:r>
            <w:r>
              <w:t>复制内容</w:t>
            </w:r>
          </w:p>
        </w:tc>
      </w:tr>
      <w:tr w:rsidR="002E40CA">
        <w:trPr>
          <w:trHeight w:val="599"/>
        </w:trPr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下载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  <w:rPr>
                <w:rFonts w:cs="宋体"/>
                <w:kern w:val="0"/>
                <w:szCs w:val="21"/>
              </w:rPr>
            </w:pPr>
            <w:r>
              <w:t>允许</w:t>
            </w:r>
            <w:r>
              <w:rPr>
                <w:rFonts w:hint="eastAsia"/>
              </w:rPr>
              <w:t>将</w:t>
            </w:r>
            <w:r>
              <w:t>文件</w:t>
            </w:r>
            <w:r>
              <w:rPr>
                <w:rFonts w:hint="eastAsia"/>
              </w:rPr>
              <w:t>从云端下载</w:t>
            </w:r>
            <w:r>
              <w:t>到</w:t>
            </w:r>
            <w:r>
              <w:rPr>
                <w:rFonts w:hint="eastAsia"/>
              </w:rPr>
              <w:t>本地（仅限于</w:t>
            </w:r>
            <w:r>
              <w:t>盘内</w:t>
            </w:r>
            <w:r>
              <w:rPr>
                <w:rFonts w:hint="eastAsia"/>
              </w:rPr>
              <w:t>）</w:t>
            </w:r>
          </w:p>
        </w:tc>
      </w:tr>
      <w:tr w:rsidR="002E40CA">
        <w:trPr>
          <w:trHeight w:val="581"/>
        </w:trPr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复制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允许复制文件及其内容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修改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  <w:rPr>
                <w:rFonts w:cs="宋体"/>
                <w:kern w:val="0"/>
                <w:szCs w:val="21"/>
              </w:rPr>
            </w:pPr>
            <w:r>
              <w:t>允许对文件</w:t>
            </w:r>
            <w:r>
              <w:rPr>
                <w:rFonts w:hint="eastAsia"/>
              </w:rPr>
              <w:t xml:space="preserve">执行 </w:t>
            </w:r>
            <w:r>
              <w:t>重命名</w:t>
            </w:r>
            <w:r>
              <w:rPr>
                <w:rFonts w:hint="eastAsia"/>
              </w:rPr>
              <w:t>、</w:t>
            </w:r>
            <w:r>
              <w:t>编辑内容</w:t>
            </w:r>
            <w:r>
              <w:rPr>
                <w:rFonts w:hint="eastAsia"/>
              </w:rPr>
              <w:t>、</w:t>
            </w:r>
            <w:r>
              <w:t>同名文件覆盖</w:t>
            </w:r>
            <w:r>
              <w:rPr>
                <w:rFonts w:hint="eastAsia"/>
              </w:rPr>
              <w:t>、</w:t>
            </w:r>
            <w:r>
              <w:t>还原历史版本</w:t>
            </w:r>
            <w:r>
              <w:rPr>
                <w:rFonts w:hint="eastAsia"/>
              </w:rPr>
              <w:t xml:space="preserve"> 的操作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新建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允许在</w:t>
            </w:r>
            <w:r>
              <w:rPr>
                <w:rFonts w:hint="eastAsia"/>
              </w:rPr>
              <w:t>文件夹</w:t>
            </w:r>
            <w:r>
              <w:t>下放入</w:t>
            </w:r>
            <w:r>
              <w:rPr>
                <w:rFonts w:hint="eastAsia"/>
              </w:rPr>
              <w:t>或新建</w:t>
            </w:r>
            <w:r>
              <w:t>子文件和子文件夹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删除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允许</w:t>
            </w:r>
            <w:r>
              <w:t>删除文件或文件夹</w:t>
            </w:r>
            <w:r>
              <w:rPr>
                <w:rFonts w:hint="eastAsia"/>
              </w:rPr>
              <w:t>到回收站</w:t>
            </w:r>
          </w:p>
        </w:tc>
      </w:tr>
      <w:tr w:rsidR="002E40CA">
        <w:tc>
          <w:tcPr>
            <w:tcW w:w="124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rPr>
                <w:rFonts w:hint="eastAsia"/>
              </w:rPr>
              <w:t>所有者</w:t>
            </w:r>
          </w:p>
        </w:tc>
        <w:tc>
          <w:tcPr>
            <w:tcW w:w="7122" w:type="dxa"/>
            <w:vAlign w:val="center"/>
          </w:tcPr>
          <w:p w:rsidR="002E40CA" w:rsidRDefault="008523A6">
            <w:pPr>
              <w:spacing w:after="156"/>
              <w:ind w:firstLineChars="0" w:firstLine="0"/>
            </w:pPr>
            <w:r>
              <w:t>允许对文件</w:t>
            </w:r>
            <w:r>
              <w:rPr>
                <w:rFonts w:hint="eastAsia"/>
              </w:rPr>
              <w:t>或文件夹</w:t>
            </w:r>
            <w:r>
              <w:t>的任何操作，并且允许</w:t>
            </w:r>
            <w:r>
              <w:rPr>
                <w:rFonts w:hint="eastAsia"/>
              </w:rPr>
              <w:t>共享</w:t>
            </w:r>
            <w:r>
              <w:t>给其他用户</w:t>
            </w:r>
          </w:p>
        </w:tc>
      </w:tr>
    </w:tbl>
    <w:p w:rsidR="002E40CA" w:rsidRDefault="008523A6">
      <w:pPr>
        <w:spacing w:after="156"/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注意：对归档库中的文件无法配置修改、删除权限。</w:t>
      </w:r>
    </w:p>
    <w:p w:rsidR="002E40CA" w:rsidRDefault="008523A6">
      <w:pPr>
        <w:spacing w:after="156"/>
        <w:ind w:firstLineChars="0" w:firstLine="0"/>
        <w:rPr>
          <w:color w:val="FF0000"/>
        </w:rPr>
      </w:pPr>
      <w:r>
        <w:rPr>
          <w:rFonts w:hint="eastAsia"/>
        </w:rPr>
        <w:t>如果您想将某个文件或文件夹共享给某些内部人员，选中文档后，在侧边栏中点击【权限配置】按钮，在弹出窗口中进行权限配置操作，如图所示：</w:t>
      </w:r>
    </w:p>
    <w:p w:rsidR="002E40CA" w:rsidRDefault="008523A6">
      <w:pPr>
        <w:spacing w:after="156" w:line="240" w:lineRule="auto"/>
        <w:ind w:firstLineChars="0" w:firstLine="0"/>
        <w:rPr>
          <w:color w:val="FF0000"/>
        </w:rPr>
      </w:pPr>
      <w:r>
        <w:rPr>
          <w:rFonts w:cs="Arial" w:hint="eastAsia"/>
          <w:noProof/>
          <w:kern w:val="0"/>
          <w:szCs w:val="21"/>
        </w:rPr>
        <w:drawing>
          <wp:inline distT="0" distB="0" distL="0" distR="0">
            <wp:extent cx="5029200" cy="2452370"/>
            <wp:effectExtent l="0" t="0" r="0" b="508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312" cy="24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在左侧组织结构中选择或查找你要共享的用户或部门，添加到右侧的权限列表中，然后逐一配置访问权限。</w:t>
      </w:r>
      <w:r>
        <w:rPr>
          <w:rFonts w:cs="Arial" w:hint="eastAsia"/>
          <w:kern w:val="0"/>
          <w:szCs w:val="21"/>
        </w:rPr>
        <w:t>您还可以</w:t>
      </w:r>
      <w:r>
        <w:rPr>
          <w:rFonts w:cs="Arial"/>
          <w:kern w:val="0"/>
          <w:szCs w:val="21"/>
        </w:rPr>
        <w:t>限制权限共享</w:t>
      </w:r>
      <w:r>
        <w:rPr>
          <w:rFonts w:cs="Arial" w:hint="eastAsia"/>
          <w:kern w:val="0"/>
          <w:szCs w:val="21"/>
        </w:rPr>
        <w:t>的有效</w:t>
      </w:r>
      <w:r>
        <w:rPr>
          <w:rFonts w:cs="Arial"/>
          <w:kern w:val="0"/>
          <w:szCs w:val="21"/>
        </w:rPr>
        <w:t>时间</w:t>
      </w:r>
      <w:r>
        <w:rPr>
          <w:rFonts w:cs="Arial" w:hint="eastAsia"/>
          <w:kern w:val="0"/>
          <w:szCs w:val="21"/>
        </w:rPr>
        <w:t>。在属性列 &lt;有效期&gt; 中点击设置按钮，在子窗口中对共享有限期进行设置。</w:t>
      </w:r>
      <w:r>
        <w:rPr>
          <w:rFonts w:cs="Arial"/>
          <w:kern w:val="0"/>
          <w:szCs w:val="21"/>
        </w:rPr>
        <w:t>共享有效日期默认永久有效，设置成功后</w:t>
      </w:r>
      <w:r>
        <w:rPr>
          <w:rFonts w:cs="Arial" w:hint="eastAsia"/>
          <w:kern w:val="0"/>
          <w:szCs w:val="21"/>
        </w:rPr>
        <w:t>，如果</w:t>
      </w:r>
      <w:r>
        <w:rPr>
          <w:rFonts w:cs="Arial"/>
          <w:kern w:val="0"/>
          <w:szCs w:val="21"/>
        </w:rPr>
        <w:t>共享有效</w:t>
      </w:r>
      <w:r>
        <w:rPr>
          <w:rFonts w:cs="Arial" w:hint="eastAsia"/>
          <w:kern w:val="0"/>
          <w:szCs w:val="21"/>
        </w:rPr>
        <w:t>时间</w:t>
      </w:r>
      <w:r>
        <w:rPr>
          <w:rFonts w:cs="Arial"/>
          <w:kern w:val="0"/>
          <w:szCs w:val="21"/>
        </w:rPr>
        <w:t>到</w:t>
      </w:r>
      <w:r>
        <w:rPr>
          <w:rFonts w:cs="Arial" w:hint="eastAsia"/>
          <w:kern w:val="0"/>
          <w:szCs w:val="21"/>
        </w:rPr>
        <w:t>期</w:t>
      </w:r>
      <w:r>
        <w:rPr>
          <w:rFonts w:cs="Arial"/>
          <w:kern w:val="0"/>
          <w:szCs w:val="21"/>
        </w:rPr>
        <w:t>，系统将自动取消该文档的共享</w:t>
      </w:r>
      <w:r>
        <w:rPr>
          <w:rFonts w:cs="Arial" w:hint="eastAsia"/>
          <w:kern w:val="0"/>
          <w:szCs w:val="21"/>
        </w:rPr>
        <w:t>。</w:t>
      </w:r>
    </w:p>
    <w:p w:rsidR="002E40CA" w:rsidRDefault="002E40CA">
      <w:pPr>
        <w:spacing w:after="156"/>
        <w:ind w:firstLineChars="0" w:firstLine="0"/>
      </w:pPr>
      <w:bookmarkStart w:id="37" w:name="_Toc383696812"/>
    </w:p>
    <w:p w:rsidR="002E40CA" w:rsidRDefault="008523A6">
      <w:pPr>
        <w:pStyle w:val="3"/>
      </w:pPr>
      <w:bookmarkStart w:id="38" w:name="_Toc458010644"/>
      <w:r>
        <w:rPr>
          <w:rFonts w:hint="eastAsia"/>
        </w:rPr>
        <w:t xml:space="preserve">2.6.2 </w:t>
      </w:r>
      <w:proofErr w:type="gramStart"/>
      <w:r>
        <w:rPr>
          <w:rFonts w:hint="eastAsia"/>
        </w:rPr>
        <w:t>外链</w:t>
      </w:r>
      <w:r>
        <w:t>共享</w:t>
      </w:r>
      <w:bookmarkEnd w:id="38"/>
      <w:proofErr w:type="gramEnd"/>
    </w:p>
    <w:p w:rsidR="002E40CA" w:rsidRDefault="008523A6">
      <w:pPr>
        <w:spacing w:after="156"/>
        <w:ind w:firstLine="420"/>
      </w:pPr>
      <w:r>
        <w:rPr>
          <w:rFonts w:hint="eastAsia"/>
        </w:rPr>
        <w:t>如果您想将某个文件或文件夹共享给外部人员，选中文档</w:t>
      </w:r>
      <w:r>
        <w:t>后，可以</w:t>
      </w:r>
      <w:r>
        <w:rPr>
          <w:rFonts w:hint="eastAsia"/>
        </w:rPr>
        <w:t>在侧边栏中点击【访问链接】</w:t>
      </w:r>
      <w:r>
        <w:t>按钮，</w:t>
      </w:r>
      <w:r>
        <w:rPr>
          <w:rFonts w:hint="eastAsia"/>
        </w:rPr>
        <w:t>在弹出窗口中，</w:t>
      </w:r>
      <w:proofErr w:type="gramStart"/>
      <w:r>
        <w:rPr>
          <w:rFonts w:hint="eastAsia"/>
        </w:rPr>
        <w:t>进行外链配置</w:t>
      </w:r>
      <w:proofErr w:type="gramEnd"/>
      <w:r>
        <w:rPr>
          <w:rFonts w:hint="eastAsia"/>
        </w:rPr>
        <w:t>操作，如图所示：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076575" cy="2051050"/>
            <wp:effectExtent l="0" t="0" r="952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Lines="0"/>
        <w:ind w:firstLineChars="100" w:firstLine="210"/>
      </w:pPr>
      <w:r>
        <w:rPr>
          <w:rFonts w:hint="eastAsia"/>
        </w:rPr>
        <w:t>选中 [</w:t>
      </w:r>
      <w:proofErr w:type="gramStart"/>
      <w:r>
        <w:rPr>
          <w:rFonts w:hint="eastAsia"/>
        </w:rPr>
        <w:t>外链分享</w:t>
      </w:r>
      <w:proofErr w:type="gramEnd"/>
      <w:r>
        <w:rPr>
          <w:rFonts w:hint="eastAsia"/>
        </w:rPr>
        <w:t>] 页面，点击【开启链接】按钮，</w:t>
      </w:r>
      <w:proofErr w:type="gramStart"/>
      <w:r>
        <w:rPr>
          <w:rFonts w:hint="eastAsia"/>
        </w:rPr>
        <w:t>然后您</w:t>
      </w:r>
      <w:proofErr w:type="gramEnd"/>
      <w:r>
        <w:rPr>
          <w:rFonts w:hint="eastAsia"/>
        </w:rPr>
        <w:t>可以选择 是否开启访问密码、</w:t>
      </w:r>
      <w:proofErr w:type="gramStart"/>
      <w:r>
        <w:rPr>
          <w:rFonts w:hint="eastAsia"/>
        </w:rPr>
        <w:t>外链访问</w:t>
      </w:r>
      <w:proofErr w:type="gramEnd"/>
      <w:r>
        <w:rPr>
          <w:rFonts w:hint="eastAsia"/>
        </w:rPr>
        <w:t>权限、以及共享有效期。配置完成后，您可以通过</w:t>
      </w:r>
      <w:proofErr w:type="gramStart"/>
      <w:r>
        <w:rPr>
          <w:rFonts w:hint="eastAsia"/>
        </w:rPr>
        <w:t>复制外链地址</w:t>
      </w:r>
      <w:proofErr w:type="gramEnd"/>
      <w:r>
        <w:rPr>
          <w:rFonts w:hint="eastAsia"/>
        </w:rPr>
        <w:t>，将链接发给被共享的人，对方在Web浏览器中直接</w:t>
      </w:r>
      <w:proofErr w:type="gramStart"/>
      <w:r>
        <w:rPr>
          <w:rFonts w:hint="eastAsia"/>
        </w:rPr>
        <w:t>输入外链地址</w:t>
      </w:r>
      <w:proofErr w:type="gramEnd"/>
      <w:r>
        <w:rPr>
          <w:rFonts w:hint="eastAsia"/>
        </w:rPr>
        <w:t>，即可定位或打开共享的文档。</w:t>
      </w:r>
    </w:p>
    <w:p w:rsidR="002E40CA" w:rsidRDefault="008523A6">
      <w:pPr>
        <w:spacing w:after="156" w:line="24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3076575" cy="2051050"/>
            <wp:effectExtent l="0" t="0" r="952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39" w:name="_Toc458010645"/>
      <w:r>
        <w:rPr>
          <w:rFonts w:hint="eastAsia"/>
        </w:rPr>
        <w:t>2.6.3 发现</w:t>
      </w:r>
      <w:r>
        <w:t>共享</w:t>
      </w:r>
      <w:bookmarkEnd w:id="37"/>
      <w:bookmarkEnd w:id="39"/>
    </w:p>
    <w:p w:rsidR="002E40CA" w:rsidRDefault="008523A6">
      <w:pPr>
        <w:spacing w:after="156"/>
        <w:ind w:firstLine="420"/>
      </w:pPr>
      <w:r>
        <w:rPr>
          <w:rFonts w:hint="eastAsia"/>
        </w:rPr>
        <w:t>当您觉得一些资料很有价值，想分享出去</w:t>
      </w:r>
      <w:r>
        <w:t>，</w:t>
      </w:r>
      <w:r>
        <w:rPr>
          <w:rFonts w:hint="eastAsia"/>
        </w:rPr>
        <w:t>但又不知道具体共享给谁时，可以开启</w:t>
      </w:r>
      <w:r>
        <w:t>发现共享模式</w:t>
      </w:r>
      <w:r>
        <w:rPr>
          <w:rFonts w:hint="eastAsia"/>
        </w:rPr>
        <w:t>，让</w:t>
      </w:r>
      <w:r>
        <w:t>文档可以被需要的</w:t>
      </w:r>
      <w:r>
        <w:rPr>
          <w:rFonts w:hint="eastAsia"/>
        </w:rPr>
        <w:t>任何</w:t>
      </w:r>
      <w:r>
        <w:t>人</w:t>
      </w:r>
      <w:r>
        <w:rPr>
          <w:rFonts w:hint="eastAsia"/>
        </w:rPr>
        <w:t>通过</w:t>
      </w:r>
      <w:r>
        <w:t>全文检索发现。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选中</w:t>
      </w:r>
      <w:r>
        <w:t>文件</w:t>
      </w:r>
      <w:r>
        <w:rPr>
          <w:rFonts w:hint="eastAsia"/>
        </w:rPr>
        <w:t>或</w:t>
      </w:r>
      <w:r>
        <w:t>文件夹后，您可以在侧边栏</w:t>
      </w:r>
      <w:r>
        <w:rPr>
          <w:rFonts w:hint="eastAsia"/>
        </w:rPr>
        <w:t>中</w:t>
      </w:r>
      <w:r>
        <w:t>点</w:t>
      </w:r>
      <w:r>
        <w:rPr>
          <w:rFonts w:hint="eastAsia"/>
        </w:rPr>
        <w:t>击【</w:t>
      </w:r>
      <w:r>
        <w:t>发现</w:t>
      </w:r>
      <w:r>
        <w:rPr>
          <w:rFonts w:hint="eastAsia"/>
        </w:rPr>
        <w:t>共享】</w:t>
      </w:r>
      <w:r>
        <w:t>按钮</w:t>
      </w:r>
      <w:r>
        <w:rPr>
          <w:rFonts w:hint="eastAsia"/>
        </w:rPr>
        <w:t>，在弹出窗口中开启发现共享，如图所示。同样，如果您不再需要分享此文档，可以关闭发现共享。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577465" cy="13239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一旦开启了发现共享模式，其他用户通过</w:t>
      </w:r>
      <w:r>
        <w:t>全文检索</w:t>
      </w:r>
      <w:r>
        <w:rPr>
          <w:rFonts w:hint="eastAsia"/>
        </w:rPr>
        <w:t>，可以查找到该</w:t>
      </w:r>
      <w:r>
        <w:t>文档</w:t>
      </w:r>
      <w:r>
        <w:rPr>
          <w:rFonts w:hint="eastAsia"/>
        </w:rPr>
        <w:t>，然后再向对应</w:t>
      </w:r>
      <w:r>
        <w:rPr>
          <w:rFonts w:hint="eastAsia"/>
        </w:rPr>
        <w:lastRenderedPageBreak/>
        <w:t>的所有者申请访问权限。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40" w:name="_Toc458010646"/>
      <w:r>
        <w:rPr>
          <w:rFonts w:hint="eastAsia"/>
        </w:rPr>
        <w:t>2.6.4 屏蔽共享</w:t>
      </w:r>
      <w:bookmarkEnd w:id="40"/>
    </w:p>
    <w:p w:rsidR="002E40CA" w:rsidRDefault="008523A6">
      <w:pPr>
        <w:spacing w:afterLines="0"/>
        <w:ind w:firstLine="420"/>
      </w:pPr>
      <w:r>
        <w:rPr>
          <w:rFonts w:hint="eastAsia"/>
        </w:rPr>
        <w:t>如果</w:t>
      </w:r>
      <w:r>
        <w:t>觉得他人共享的资料自己</w:t>
      </w:r>
      <w:r>
        <w:rPr>
          <w:rFonts w:hint="eastAsia"/>
        </w:rPr>
        <w:t>不需要，选中对应的共享入口文件夹后，您可以</w:t>
      </w:r>
      <w:r>
        <w:t>在侧边栏</w:t>
      </w:r>
      <w:r>
        <w:rPr>
          <w:rFonts w:hint="eastAsia"/>
        </w:rPr>
        <w:t>中</w:t>
      </w:r>
      <w:r>
        <w:t>点击</w:t>
      </w:r>
      <w:r>
        <w:rPr>
          <w:rFonts w:hint="eastAsia"/>
        </w:rPr>
        <w:t>【</w:t>
      </w:r>
      <w:r>
        <w:t>屏蔽共享</w:t>
      </w:r>
      <w:r>
        <w:rPr>
          <w:rFonts w:hint="eastAsia"/>
        </w:rPr>
        <w:t>】</w:t>
      </w:r>
      <w:r>
        <w:t>按钮</w:t>
      </w:r>
      <w:r>
        <w:rPr>
          <w:rFonts w:hint="eastAsia"/>
        </w:rPr>
        <w:t>，拒绝接收该共享。另外，如果你又改变了想法，</w:t>
      </w:r>
      <w:r>
        <w:t>可以在</w:t>
      </w:r>
      <w:r>
        <w:rPr>
          <w:rFonts w:hint="eastAsia"/>
        </w:rPr>
        <w:t>Web端的 [已屏蔽共享] 功能页面中</w:t>
      </w:r>
      <w:proofErr w:type="gramStart"/>
      <w:r>
        <w:rPr>
          <w:rFonts w:hint="eastAsia"/>
        </w:rPr>
        <w:t>恢复此</w:t>
      </w:r>
      <w:proofErr w:type="gramEnd"/>
      <w:r>
        <w:rPr>
          <w:rFonts w:hint="eastAsia"/>
        </w:rPr>
        <w:t>共享。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017520" cy="18859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41" w:name="_Toc383696813"/>
      <w:bookmarkStart w:id="42" w:name="_Toc458010647"/>
      <w:r>
        <w:rPr>
          <w:rFonts w:hint="eastAsia"/>
        </w:rPr>
        <w:t>2.6.5 群组</w:t>
      </w:r>
      <w:bookmarkEnd w:id="41"/>
      <w:r>
        <w:rPr>
          <w:rFonts w:hint="eastAsia"/>
        </w:rPr>
        <w:t>共享</w:t>
      </w:r>
      <w:bookmarkEnd w:id="42"/>
    </w:p>
    <w:p w:rsidR="002E40CA" w:rsidRDefault="008523A6">
      <w:pPr>
        <w:spacing w:after="156"/>
        <w:ind w:firstLine="420"/>
      </w:pPr>
      <w:r>
        <w:rPr>
          <w:rFonts w:hint="eastAsia"/>
        </w:rPr>
        <w:t>针对</w:t>
      </w:r>
      <w:r>
        <w:t>一些临时性的项目，需要与</w:t>
      </w:r>
      <w:r>
        <w:rPr>
          <w:rFonts w:hint="eastAsia"/>
        </w:rPr>
        <w:t>跨</w:t>
      </w:r>
      <w:r>
        <w:t>部门的人协作，</w:t>
      </w:r>
      <w:r>
        <w:rPr>
          <w:rFonts w:hint="eastAsia"/>
        </w:rPr>
        <w:t>但又不能以个人名义进行共享，您可以采用群</w:t>
      </w:r>
      <w:proofErr w:type="gramStart"/>
      <w:r>
        <w:rPr>
          <w:rFonts w:hint="eastAsia"/>
        </w:rPr>
        <w:t>组方式</w:t>
      </w:r>
      <w:proofErr w:type="gramEnd"/>
      <w:r>
        <w:rPr>
          <w:rFonts w:hint="eastAsia"/>
        </w:rPr>
        <w:t>的共享。</w:t>
      </w:r>
      <w:r>
        <w:t>在侧边栏</w:t>
      </w:r>
      <w:r>
        <w:rPr>
          <w:rFonts w:hint="eastAsia"/>
        </w:rPr>
        <w:t>中</w:t>
      </w:r>
      <w:r>
        <w:t>点击【群组管理</w:t>
      </w:r>
      <w:r>
        <w:rPr>
          <w:rFonts w:hint="eastAsia"/>
        </w:rPr>
        <w:t>】按钮</w:t>
      </w:r>
      <w:r>
        <w:t>，</w:t>
      </w:r>
      <w:r>
        <w:rPr>
          <w:rFonts w:hint="eastAsia"/>
        </w:rPr>
        <w:t>在弹出窗口中对群组文档进行创建、编辑、删除 等管理操作。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267585" cy="2959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一个群</w:t>
      </w:r>
      <w:proofErr w:type="gramStart"/>
      <w:r>
        <w:rPr>
          <w:rFonts w:hint="eastAsia"/>
        </w:rPr>
        <w:t>组创建</w:t>
      </w:r>
      <w:proofErr w:type="gramEnd"/>
      <w:r>
        <w:rPr>
          <w:rFonts w:hint="eastAsia"/>
        </w:rPr>
        <w:t>完成后，系统会在云盘界面的 &lt;群组文档&gt; 分类中自动生成一个对应的</w:t>
      </w:r>
      <w:r>
        <w:rPr>
          <w:rFonts w:hint="eastAsia"/>
        </w:rPr>
        <w:lastRenderedPageBreak/>
        <w:t>文件夹。你可以对该文件夹配置权限，进行群组共享协作。</w:t>
      </w:r>
    </w:p>
    <w:p w:rsidR="002E40CA" w:rsidRDefault="008523A6">
      <w:pPr>
        <w:spacing w:after="156" w:line="240" w:lineRule="auto"/>
        <w:ind w:firstLineChars="0" w:firstLine="0"/>
      </w:pPr>
      <w:r>
        <w:rPr>
          <w:noProof/>
          <w:color w:val="FF0000"/>
        </w:rPr>
        <w:drawing>
          <wp:inline distT="0" distB="0" distL="0" distR="0">
            <wp:extent cx="5269865" cy="820420"/>
            <wp:effectExtent l="0" t="0" r="121285" b="113030"/>
            <wp:docPr id="9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0420"/>
                    </a:xfrm>
                    <a:prstGeom prst="rect">
                      <a:avLst/>
                    </a:prstGeom>
                    <a:noFill/>
                    <a:effectLst>
                      <a:outerShdw dist="139697" dir="2700000" algn="tl" rotWithShape="0">
                        <a:srgbClr val="333333">
                          <a:alpha val="64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="420"/>
        <w:jc w:val="left"/>
      </w:pPr>
      <w:r>
        <w:rPr>
          <w:rFonts w:hint="eastAsia"/>
          <w:color w:val="FF0000"/>
        </w:rPr>
        <w:t>注意：群组文档属于你个人，同时也会占用你个人的配额空间。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</w:pPr>
      <w:bookmarkStart w:id="43" w:name="_Toc458010648"/>
      <w:r>
        <w:rPr>
          <w:rFonts w:hint="eastAsia"/>
        </w:rPr>
        <w:t xml:space="preserve">2.7 </w:t>
      </w:r>
      <w:r>
        <w:rPr>
          <w:rFonts w:hint="eastAsia"/>
        </w:rPr>
        <w:t>消息通知</w:t>
      </w:r>
      <w:bookmarkEnd w:id="43"/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当其他用户给您共享了一个文档时，</w:t>
      </w:r>
      <w:proofErr w:type="gramStart"/>
      <w:r>
        <w:rPr>
          <w:rFonts w:hint="eastAsia"/>
        </w:rPr>
        <w:t>您当前</w:t>
      </w:r>
      <w:proofErr w:type="gramEnd"/>
      <w:r>
        <w:rPr>
          <w:rFonts w:hint="eastAsia"/>
        </w:rPr>
        <w:t>登录的客户端右下角会自动收到一则消息提示，如果是退出或离线期间，其他用户共享给了您，则当你下次登录或上线时，也会收到这些消息，如图所示：</w:t>
      </w:r>
    </w:p>
    <w:p w:rsidR="002E40CA" w:rsidRDefault="008523A6">
      <w:pPr>
        <w:spacing w:after="156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668395" cy="1551305"/>
            <wp:effectExtent l="0" t="0" r="825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点击文件名可以直接打开共享的文件，点击【打开所在位置】按钮，可以跳转到共享文件的所在文件夹位置。</w:t>
      </w:r>
    </w:p>
    <w:p w:rsidR="002E40CA" w:rsidRDefault="008523A6">
      <w:pPr>
        <w:spacing w:afterLines="0"/>
        <w:ind w:firstLineChars="0" w:firstLine="420"/>
      </w:pPr>
      <w:r>
        <w:rPr>
          <w:rFonts w:hint="eastAsia"/>
        </w:rPr>
        <w:t>如果你想查看历史的消息，可以</w:t>
      </w:r>
      <w:r>
        <w:t>点击</w:t>
      </w:r>
      <w:r>
        <w:rPr>
          <w:rFonts w:hint="eastAsia"/>
        </w:rPr>
        <w:t>侧边栏中的【消息中心】按钮，在弹出窗口中查看消息列表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2472690" cy="24726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2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 w:line="240" w:lineRule="auto"/>
        <w:ind w:firstLineChars="0" w:firstLine="0"/>
      </w:pPr>
    </w:p>
    <w:p w:rsidR="002E40CA" w:rsidRDefault="008523A6">
      <w:pPr>
        <w:pStyle w:val="2"/>
      </w:pPr>
      <w:bookmarkStart w:id="44" w:name="_Toc458010649"/>
      <w:r>
        <w:rPr>
          <w:rFonts w:hint="eastAsia"/>
        </w:rPr>
        <w:t xml:space="preserve">2.8 </w:t>
      </w:r>
      <w:r>
        <w:rPr>
          <w:rFonts w:hint="eastAsia"/>
        </w:rPr>
        <w:t>终端设置</w:t>
      </w:r>
      <w:bookmarkEnd w:id="44"/>
    </w:p>
    <w:p w:rsidR="002E40CA" w:rsidRDefault="008523A6">
      <w:pPr>
        <w:spacing w:after="156"/>
        <w:ind w:firstLine="420"/>
      </w:pPr>
      <w:bookmarkStart w:id="45" w:name="_Toc449634921"/>
      <w:r>
        <w:rPr>
          <w:rFonts w:hint="eastAsia"/>
        </w:rPr>
        <w:t>在侧边栏中点击【设置】按钮，您可以在弹出窗口中</w:t>
      </w:r>
      <w:proofErr w:type="gramStart"/>
      <w:r>
        <w:rPr>
          <w:rFonts w:hint="eastAsia"/>
        </w:rPr>
        <w:t>对易享云客户端</w:t>
      </w:r>
      <w:proofErr w:type="gramEnd"/>
      <w:r>
        <w:rPr>
          <w:rFonts w:hint="eastAsia"/>
        </w:rPr>
        <w:t>进行一些选项配置。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选中 [常用] 页面，您可以设置 开机自启动选项、语言选项。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209925" cy="305689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Chars="95" w:firstLine="199"/>
      </w:pPr>
      <w:r>
        <w:rPr>
          <w:rFonts w:hint="eastAsia"/>
        </w:rPr>
        <w:t>选中 [缓存] 页面，您可以设置 缓存目录位置、清除缓存选项。</w:t>
      </w:r>
    </w:p>
    <w:p w:rsidR="002E40CA" w:rsidRDefault="008523A6">
      <w:pPr>
        <w:spacing w:after="156" w:line="240" w:lineRule="auto"/>
        <w:ind w:firstLineChars="100" w:firstLine="210"/>
        <w:jc w:val="center"/>
      </w:pPr>
      <w:r>
        <w:rPr>
          <w:noProof/>
        </w:rPr>
        <w:drawing>
          <wp:inline distT="0" distB="0" distL="0" distR="0">
            <wp:extent cx="3230245" cy="3076575"/>
            <wp:effectExtent l="0" t="0" r="8255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 w:line="240" w:lineRule="auto"/>
        <w:ind w:firstLineChars="100" w:firstLine="210"/>
      </w:pPr>
    </w:p>
    <w:p w:rsidR="002E40CA" w:rsidRDefault="008523A6">
      <w:pPr>
        <w:spacing w:after="156"/>
        <w:ind w:firstLine="420"/>
      </w:pPr>
      <w:r>
        <w:rPr>
          <w:rFonts w:hint="eastAsia"/>
        </w:rPr>
        <w:t>选中 [NAS] 页面，您可以</w:t>
      </w:r>
      <w:proofErr w:type="gramStart"/>
      <w:r>
        <w:rPr>
          <w:rFonts w:hint="eastAsia"/>
        </w:rPr>
        <w:t>在易享云云</w:t>
      </w:r>
      <w:proofErr w:type="gramEnd"/>
      <w:r>
        <w:rPr>
          <w:rFonts w:hint="eastAsia"/>
        </w:rPr>
        <w:t>盘中接入 NAS 或 Windows 文件服务器的共享入口。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drawing>
          <wp:inline distT="0" distB="0" distL="0" distR="0">
            <wp:extent cx="3101975" cy="3057525"/>
            <wp:effectExtent l="0" t="0" r="317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Lines="0"/>
        <w:ind w:firstLineChars="0" w:firstLine="420"/>
      </w:pPr>
      <w:r>
        <w:rPr>
          <w:rFonts w:hint="eastAsia"/>
        </w:rPr>
        <w:t>如图，</w:t>
      </w:r>
      <w:r>
        <w:t>手动设置需要访问的NAS服务器IP地址（允许多个），添加成功后自动作为共享入口集成</w:t>
      </w:r>
      <w:proofErr w:type="gramStart"/>
      <w:r>
        <w:t>在</w:t>
      </w:r>
      <w:r>
        <w:rPr>
          <w:rFonts w:hint="eastAsia"/>
        </w:rPr>
        <w:t>易享云云</w:t>
      </w:r>
      <w:proofErr w:type="gramEnd"/>
      <w:r>
        <w:rPr>
          <w:rFonts w:hint="eastAsia"/>
        </w:rPr>
        <w:t>盘界面</w:t>
      </w:r>
      <w:r>
        <w:t>中</w:t>
      </w:r>
      <w:r>
        <w:rPr>
          <w:rFonts w:hint="eastAsia"/>
        </w:rPr>
        <w:t>。</w:t>
      </w:r>
      <w:r>
        <w:t>所有此类的共享入口全部归为“未指定”，任何在NAS共享文档里的操作都遵循NAS文档访问机制，易享云不产生任何影响。</w:t>
      </w:r>
    </w:p>
    <w:p w:rsidR="002E40CA" w:rsidRDefault="002E40CA">
      <w:pPr>
        <w:spacing w:after="156"/>
        <w:ind w:firstLineChars="0" w:firstLine="420"/>
      </w:pPr>
    </w:p>
    <w:p w:rsidR="002E40CA" w:rsidRDefault="008523A6">
      <w:pPr>
        <w:widowControl/>
        <w:spacing w:afterLines="0" w:line="240" w:lineRule="auto"/>
        <w:ind w:firstLineChars="0" w:firstLine="0"/>
        <w:jc w:val="left"/>
      </w:pPr>
      <w:r>
        <w:br w:type="page"/>
      </w:r>
    </w:p>
    <w:p w:rsidR="002E40CA" w:rsidRDefault="008523A6">
      <w:pPr>
        <w:pStyle w:val="1"/>
      </w:pPr>
      <w:bookmarkStart w:id="46" w:name="_Toc458010650"/>
      <w:bookmarkEnd w:id="45"/>
      <w:r>
        <w:rPr>
          <w:rFonts w:hint="eastAsia"/>
        </w:rPr>
        <w:lastRenderedPageBreak/>
        <w:t>第三章 Web客户端</w:t>
      </w:r>
      <w:bookmarkEnd w:id="46"/>
    </w:p>
    <w:p w:rsidR="002E40CA" w:rsidRDefault="008523A6">
      <w:pPr>
        <w:pStyle w:val="2"/>
      </w:pPr>
      <w:bookmarkStart w:id="47" w:name="_Toc451842449"/>
      <w:bookmarkStart w:id="48" w:name="_Toc458010651"/>
      <w:r>
        <w:rPr>
          <w:rFonts w:hint="eastAsia"/>
        </w:rPr>
        <w:t xml:space="preserve">3.1 </w:t>
      </w:r>
      <w:bookmarkEnd w:id="47"/>
      <w:r>
        <w:rPr>
          <w:rFonts w:hint="eastAsia"/>
        </w:rPr>
        <w:t>Web</w:t>
      </w:r>
      <w:r>
        <w:rPr>
          <w:rFonts w:hint="eastAsia"/>
        </w:rPr>
        <w:t>登录</w:t>
      </w:r>
      <w:bookmarkEnd w:id="48"/>
    </w:p>
    <w:p w:rsidR="002E40CA" w:rsidRDefault="008523A6">
      <w:pPr>
        <w:spacing w:after="156"/>
        <w:ind w:firstLine="420"/>
      </w:pPr>
      <w:r>
        <w:rPr>
          <w:rFonts w:hint="eastAsia"/>
        </w:rPr>
        <w:t>在Web浏览器地址栏中</w:t>
      </w:r>
      <w:r>
        <w:t>输入易享云</w:t>
      </w:r>
      <w:r>
        <w:rPr>
          <w:rFonts w:hint="eastAsia"/>
        </w:rPr>
        <w:t>服务器</w:t>
      </w:r>
      <w:r>
        <w:t>地址</w:t>
      </w:r>
      <w:r>
        <w:rPr>
          <w:rFonts w:hint="eastAsia"/>
        </w:rPr>
        <w:t>，进入</w:t>
      </w:r>
      <w:r>
        <w:t>到</w:t>
      </w:r>
      <w:r>
        <w:rPr>
          <w:rFonts w:hint="eastAsia"/>
        </w:rPr>
        <w:t>Web</w:t>
      </w:r>
      <w:r>
        <w:t>登录</w:t>
      </w:r>
      <w:r>
        <w:rPr>
          <w:rFonts w:hint="eastAsia"/>
        </w:rPr>
        <w:t>页</w:t>
      </w:r>
      <w:r>
        <w:t>面</w:t>
      </w:r>
      <w:r>
        <w:rPr>
          <w:rFonts w:hint="eastAsia"/>
        </w:rPr>
        <w:t>。再输入用户账号名和密码，即可进行登录。界面如下所示：</w:t>
      </w:r>
    </w:p>
    <w:p w:rsidR="002E40CA" w:rsidRDefault="008523A6">
      <w:pPr>
        <w:spacing w:afterLines="0"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8120" cy="2366010"/>
            <wp:effectExtent l="0" t="0" r="0" b="0"/>
            <wp:docPr id="10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8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95" w:firstLine="199"/>
      </w:pPr>
      <w:r>
        <w:rPr>
          <w:rFonts w:hint="eastAsia"/>
        </w:rPr>
        <w:tab/>
        <w:t>您可以在登录页面的上方导航栏中，进行语言设置，或点击【帮助】链接，下载《用户使用手册》。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</w:pPr>
      <w:bookmarkStart w:id="49" w:name="_Toc458010652"/>
      <w:r>
        <w:rPr>
          <w:rFonts w:hint="eastAsia"/>
        </w:rPr>
        <w:t xml:space="preserve">3.2 </w:t>
      </w:r>
      <w:r>
        <w:rPr>
          <w:rFonts w:hint="eastAsia"/>
        </w:rPr>
        <w:t>文档操作</w:t>
      </w:r>
      <w:bookmarkEnd w:id="49"/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Web登录成功后</w:t>
      </w:r>
      <w:r>
        <w:t>，</w:t>
      </w:r>
      <w:r>
        <w:rPr>
          <w:rFonts w:hint="eastAsia"/>
        </w:rPr>
        <w:t>进入到文档访问界面（类似Windows客户端的云盘界面）</w:t>
      </w:r>
      <w:r>
        <w:t>。</w:t>
      </w:r>
      <w:r>
        <w:rPr>
          <w:rFonts w:hint="eastAsia"/>
        </w:rPr>
        <w:t>左侧的导航栏也按照顶级目录分类：个人文档、共享文档、群组文档、文档库、归档库、回收站。您可以在某个分类的文档列表中选择文件或文件夹进行操作和管理。</w:t>
      </w:r>
    </w:p>
    <w:p w:rsidR="002E40CA" w:rsidRDefault="008523A6">
      <w:pPr>
        <w:spacing w:after="156"/>
        <w:ind w:firstLineChars="0" w:firstLine="420"/>
        <w:rPr>
          <w:color w:val="FF0000"/>
        </w:rPr>
      </w:pPr>
      <w:r>
        <w:rPr>
          <w:rFonts w:hint="eastAsia"/>
          <w:color w:val="FF0000"/>
        </w:rPr>
        <w:t>注意：您在文档列表中只能看到您自己具有访问权限的文件或文件夹。</w:t>
      </w:r>
    </w:p>
    <w:p w:rsidR="002E40CA" w:rsidRDefault="008523A6">
      <w:pPr>
        <w:spacing w:afterLines="0" w:line="240" w:lineRule="auto"/>
        <w:ind w:firstLineChars="0" w:firstLine="0"/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8120" cy="2336165"/>
            <wp:effectExtent l="0" t="0" r="0" b="6985"/>
            <wp:docPr id="102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8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"/>
      </w:pPr>
      <w:bookmarkStart w:id="50" w:name="_Toc458010653"/>
      <w:r>
        <w:rPr>
          <w:rStyle w:val="3Char"/>
          <w:rFonts w:hint="eastAsia"/>
          <w:bCs/>
        </w:rPr>
        <w:t xml:space="preserve">3.2.1 </w:t>
      </w:r>
      <w:r>
        <w:rPr>
          <w:rStyle w:val="3Char"/>
          <w:bCs/>
        </w:rPr>
        <w:t>预览</w:t>
      </w:r>
      <w:r>
        <w:rPr>
          <w:rStyle w:val="3Char"/>
          <w:rFonts w:hint="eastAsia"/>
          <w:bCs/>
        </w:rPr>
        <w:t>打开</w:t>
      </w:r>
      <w:bookmarkEnd w:id="50"/>
    </w:p>
    <w:p w:rsidR="002E40CA" w:rsidRDefault="008523A6">
      <w:pPr>
        <w:spacing w:after="156"/>
        <w:ind w:firstLine="420"/>
      </w:pPr>
      <w:r>
        <w:rPr>
          <w:rFonts w:hint="eastAsia"/>
        </w:rPr>
        <w:t>在列表中，单击某个文件名，或双击某个文件对应的行，即可在新的Web页面中预览打开该文件。</w:t>
      </w:r>
    </w:p>
    <w:p w:rsidR="002E40CA" w:rsidRDefault="008523A6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666750</wp:posOffset>
            </wp:positionV>
            <wp:extent cx="5278120" cy="3233420"/>
            <wp:effectExtent l="0" t="0" r="0" b="0"/>
            <wp:wrapTopAndBottom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对于文档格式的文件，预览页面窗口如下，您可以点击右上角按钮下载该文件，还可以在底部栏点击缩放图标，调节预览内容的大小尺寸。</w:t>
      </w:r>
    </w:p>
    <w:p w:rsidR="002E40CA" w:rsidRDefault="008523A6">
      <w:pPr>
        <w:spacing w:after="156"/>
        <w:ind w:firstLine="420"/>
      </w:pPr>
      <w:r>
        <w:rPr>
          <w:noProof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575945</wp:posOffset>
            </wp:positionV>
            <wp:extent cx="5278120" cy="3096895"/>
            <wp:effectExtent l="0" t="0" r="0" b="0"/>
            <wp:wrapTopAndBottom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对于图片格式的文件，预览页面窗口如下，您可以点击右上角按钮下载该文件，还可以在点击底部左右按钮，查看上一张或下一张图片。</w:t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对于音频或视频格式的文件，点击后将实现在线播放</w:t>
      </w:r>
      <w:r>
        <w:t>，如</w:t>
      </w:r>
      <w:r>
        <w:rPr>
          <w:rFonts w:hint="eastAsia"/>
        </w:rPr>
        <w:t>图</w:t>
      </w:r>
      <w:r>
        <w:t>所示</w:t>
      </w:r>
      <w:r>
        <w:rPr>
          <w:rFonts w:hint="eastAsia"/>
        </w:rPr>
        <w:t>，您可以点击右上角按钮下载该文件，还可以在底部功能区域进行相关的视频播放操作。</w:t>
      </w:r>
    </w:p>
    <w:p w:rsidR="002E40CA" w:rsidRDefault="008523A6">
      <w:pPr>
        <w:spacing w:after="156" w:line="240" w:lineRule="auto"/>
        <w:ind w:firstLine="420"/>
        <w:rPr>
          <w:rStyle w:val="3Char"/>
          <w:bCs w:val="0"/>
          <w:sz w:val="21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94630" cy="3057525"/>
            <wp:effectExtent l="0" t="0" r="127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注意：并不是所有格式的文件都支持在线预览或播放，比如 压缩/执行 格式的文件。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1" w:name="_Toc458010654"/>
      <w:r>
        <w:rPr>
          <w:rFonts w:hint="eastAsia"/>
        </w:rPr>
        <w:t>3.2.2 新建文件夹</w:t>
      </w:r>
      <w:bookmarkEnd w:id="51"/>
    </w:p>
    <w:p w:rsidR="002E40CA" w:rsidRDefault="008523A6">
      <w:pPr>
        <w:spacing w:afterLines="0"/>
        <w:ind w:firstLine="420"/>
      </w:pPr>
      <w:r>
        <w:rPr>
          <w:rFonts w:hint="eastAsia"/>
        </w:rPr>
        <w:t>在列表上方的工具栏中，点击【新建文件夹】按钮，弹出如下窗口，输入新建的文件夹名，即可完成新建操作。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546350" cy="1190625"/>
            <wp:effectExtent l="0" t="0" r="635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52" w:name="_Toc458010655"/>
      <w:r>
        <w:rPr>
          <w:rFonts w:hint="eastAsia"/>
        </w:rPr>
        <w:t>3.2.3 上传文档</w:t>
      </w:r>
      <w:bookmarkEnd w:id="52"/>
    </w:p>
    <w:p w:rsidR="002E40CA" w:rsidRDefault="008523A6">
      <w:pPr>
        <w:spacing w:after="156"/>
        <w:ind w:firstLine="420"/>
      </w:pPr>
      <w:r>
        <w:rPr>
          <w:rFonts w:hint="eastAsia"/>
        </w:rPr>
        <w:t>在列表上方的工具栏中，点击【上传】按钮，弹出如下窗口，您可以点击【选择文件】按钮，在浏览文件窗口中选择文件上传；或者直接将本地的文件拖拽到此窗口的虚线区域内，即可完成上传操作。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211195" cy="1943100"/>
            <wp:effectExtent l="0" t="0" r="825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0"/>
        <w:rPr>
          <w:color w:val="FF0000"/>
        </w:rPr>
      </w:pPr>
      <w:r>
        <w:rPr>
          <w:rFonts w:hint="eastAsia"/>
          <w:color w:val="FF0000"/>
        </w:rPr>
        <w:t>注意：目前暂不支持文件夹的上传。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3" w:name="_Toc458010656"/>
      <w:r>
        <w:rPr>
          <w:rFonts w:hint="eastAsia"/>
        </w:rPr>
        <w:t>3.2.4 下载文档</w:t>
      </w:r>
      <w:bookmarkEnd w:id="53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选中一个或多个文件，在列表上方的工具栏中，点击【下载】按钮，将以Web方式下载指定的文件，具体的下载方式依赖当前打开的Web浏览器。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注意：目前暂不支持文件夹的下载。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54" w:name="_Toc458010657"/>
      <w:r>
        <w:rPr>
          <w:rFonts w:hint="eastAsia"/>
        </w:rPr>
        <w:t>3.2.5 重命名文档</w:t>
      </w:r>
      <w:bookmarkEnd w:id="54"/>
    </w:p>
    <w:p w:rsidR="002E40CA" w:rsidRDefault="008523A6">
      <w:pPr>
        <w:spacing w:afterLines="0"/>
        <w:ind w:firstLine="420"/>
      </w:pPr>
      <w:r>
        <w:rPr>
          <w:rFonts w:hint="eastAsia"/>
        </w:rPr>
        <w:t>选中一个文件/文件夹，在列表上方的工具栏中，点击【重命名】按钮，弹出如下窗口（以重命名文件为例），输入新的文件名（或文件夹名），即可完成重命名操作。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743200" cy="1480185"/>
            <wp:effectExtent l="0" t="0" r="0" b="571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5" w:name="_Toc458010658"/>
      <w:r>
        <w:rPr>
          <w:rFonts w:hint="eastAsia"/>
        </w:rPr>
        <w:t>3.2.6 删除文档</w:t>
      </w:r>
      <w:bookmarkEnd w:id="55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选中一个或多个文件/文件夹，在列表上方的工具栏中，点击【删除】按钮，弹出如下警告提示，再次确认后，即执行删除操作，并将指定的文档对象放入回收站，如果需要，你可以在回收站页面中将文档回收。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740660" cy="1933575"/>
            <wp:effectExtent l="0" t="0" r="2540" b="952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56" w:name="_Toc458010659"/>
      <w:r>
        <w:rPr>
          <w:rFonts w:hint="eastAsia"/>
        </w:rPr>
        <w:t>3.2.7 复制文档</w:t>
      </w:r>
      <w:bookmarkEnd w:id="56"/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选中一个或多个文件/文件夹，在列表上方的工具栏中，点击【复制到】按钮，弹出如下窗口。选中一个文件夹作为复制到的目标位置，点击【确定】按钮，即可对指定文档的执行复制操作。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drawing>
          <wp:inline distT="0" distB="0" distL="0" distR="0">
            <wp:extent cx="2295525" cy="2495550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57" w:name="_Toc458010660"/>
      <w:r>
        <w:rPr>
          <w:rFonts w:hint="eastAsia"/>
        </w:rPr>
        <w:t>3.2.8 移动文档</w:t>
      </w:r>
      <w:bookmarkEnd w:id="57"/>
    </w:p>
    <w:p w:rsidR="002E40CA" w:rsidRDefault="008523A6">
      <w:pPr>
        <w:spacing w:after="156"/>
        <w:ind w:firstLine="420"/>
      </w:pPr>
      <w:r>
        <w:rPr>
          <w:rFonts w:hint="eastAsia"/>
        </w:rPr>
        <w:t>移动文档的操作方式与复制文档完全一致，详见上一节。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</w:pPr>
      <w:bookmarkStart w:id="58" w:name="_Toc458010661"/>
      <w:r>
        <w:rPr>
          <w:rFonts w:hint="eastAsia"/>
        </w:rPr>
        <w:lastRenderedPageBreak/>
        <w:t xml:space="preserve">3.3 </w:t>
      </w:r>
      <w:r>
        <w:rPr>
          <w:rFonts w:hint="eastAsia"/>
        </w:rPr>
        <w:t>文档管理</w:t>
      </w:r>
      <w:bookmarkEnd w:id="58"/>
    </w:p>
    <w:p w:rsidR="002E40CA" w:rsidRDefault="008523A6">
      <w:pPr>
        <w:pStyle w:val="3"/>
      </w:pPr>
      <w:bookmarkStart w:id="59" w:name="_Toc458010662"/>
      <w:r>
        <w:rPr>
          <w:rFonts w:hint="eastAsia"/>
        </w:rPr>
        <w:t>3.3.1 查看文档大小</w:t>
      </w:r>
      <w:bookmarkEnd w:id="59"/>
    </w:p>
    <w:p w:rsidR="002E40CA" w:rsidRDefault="008523A6">
      <w:pPr>
        <w:spacing w:afterLines="0"/>
        <w:ind w:firstLine="420"/>
      </w:pPr>
      <w:r>
        <w:rPr>
          <w:rFonts w:hint="eastAsia"/>
        </w:rPr>
        <w:t>选中一个或多个文件/文件夹，在列表上方的工具栏中，</w:t>
      </w:r>
      <w:r>
        <w:t>点击</w:t>
      </w:r>
      <w:r>
        <w:rPr>
          <w:rFonts w:hint="eastAsia"/>
        </w:rPr>
        <w:t>【查看大小】按钮，即可对所选文档的文件总数、文件夹总数以及总体大小进行统计查看，</w:t>
      </w:r>
      <w:proofErr w:type="gramStart"/>
      <w:r>
        <w:rPr>
          <w:rFonts w:hint="eastAsia"/>
        </w:rPr>
        <w:t>弹窗如图</w:t>
      </w:r>
      <w:proofErr w:type="gramEnd"/>
      <w:r>
        <w:rPr>
          <w:rFonts w:hint="eastAsia"/>
        </w:rPr>
        <w:t>所示：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2883535" cy="1824990"/>
            <wp:effectExtent l="0" t="0" r="0" b="381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18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60" w:name="_Toc458010663"/>
      <w:r>
        <w:rPr>
          <w:rFonts w:hint="eastAsia"/>
        </w:rPr>
        <w:t xml:space="preserve">3.3.2 </w:t>
      </w:r>
      <w:r>
        <w:t>全文检索</w:t>
      </w:r>
      <w:bookmarkEnd w:id="60"/>
    </w:p>
    <w:p w:rsidR="002E40CA" w:rsidRDefault="008523A6">
      <w:pPr>
        <w:spacing w:afterLines="0"/>
        <w:ind w:firstLine="420"/>
      </w:pPr>
      <w:r>
        <w:rPr>
          <w:rFonts w:hint="eastAsia"/>
        </w:rPr>
        <w:t>在文档访问页面右上角的搜索框中，输入</w:t>
      </w:r>
      <w:r>
        <w:t>关键字，</w:t>
      </w:r>
      <w:r>
        <w:rPr>
          <w:rFonts w:hint="eastAsia"/>
        </w:rPr>
        <w:t>可以快速</w:t>
      </w:r>
      <w:r>
        <w:t>检索具</w:t>
      </w:r>
      <w:r>
        <w:rPr>
          <w:rFonts w:hint="eastAsia"/>
        </w:rPr>
        <w:t>有</w:t>
      </w:r>
      <w:r>
        <w:t>访问</w:t>
      </w:r>
      <w:r>
        <w:rPr>
          <w:rFonts w:hint="eastAsia"/>
        </w:rPr>
        <w:t>权限</w:t>
      </w:r>
      <w:r>
        <w:t>的</w:t>
      </w:r>
      <w:r>
        <w:rPr>
          <w:rFonts w:hint="eastAsia"/>
        </w:rPr>
        <w:t>文件，并支持直接打开文件或定位到所在位置。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noProof/>
        </w:rPr>
        <w:drawing>
          <wp:inline distT="0" distB="0" distL="0" distR="0">
            <wp:extent cx="3000375" cy="2540000"/>
            <wp:effectExtent l="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</w:pPr>
      <w:r>
        <w:rPr>
          <w:rFonts w:hint="eastAsia"/>
        </w:rPr>
        <w:t>如果此时点击回车键，则跳转至高级搜索页面，显示更为全面的搜索结果。此外，您也可以通过设置 目录范围、时间范围、匹配内容、文件类型 来进行高级过滤搜索。点击</w:t>
      </w:r>
      <w:r>
        <w:t>搜索</w:t>
      </w:r>
      <w:r>
        <w:rPr>
          <w:rFonts w:hint="eastAsia"/>
        </w:rPr>
        <w:t>结果中</w:t>
      </w:r>
      <w:r>
        <w:t>的文档，可直接在线预览此文档</w:t>
      </w:r>
      <w:r>
        <w:rPr>
          <w:rFonts w:hint="eastAsia"/>
        </w:rPr>
        <w:t>；点击搜索结果中的路径链接，定位到所在位置的文件夹。</w:t>
      </w:r>
    </w:p>
    <w:p w:rsidR="002E40CA" w:rsidRDefault="008523A6">
      <w:pPr>
        <w:spacing w:after="156"/>
        <w:ind w:firstLineChars="0" w:firstLine="0"/>
      </w:pPr>
      <w:r>
        <w:rPr>
          <w:rFonts w:hint="eastAsia"/>
        </w:rPr>
        <w:t xml:space="preserve">  同时，您也可以通过点击文件已有的标签，对具有所有此类标签的所有文件进行搜索。点击文件的某一特定标签后，系统将自动跳转搜索界面，展示具有此标签的所有文件。</w:t>
      </w:r>
    </w:p>
    <w:p w:rsidR="002E40CA" w:rsidRDefault="008523A6">
      <w:pPr>
        <w:spacing w:after="156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60295"/>
            <wp:effectExtent l="0" t="0" r="0" b="1905"/>
            <wp:docPr id="113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8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您也可在搜索栏里输入目标文件的关键字，或在标签栏里输入其他标签作为组合搜索条件，从而快速获取目标文件列表。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61" w:name="_Toc458010664"/>
      <w:r>
        <w:rPr>
          <w:rFonts w:hint="eastAsia"/>
        </w:rPr>
        <w:t>3.3.3 管理文档标签</w:t>
      </w:r>
      <w:bookmarkEnd w:id="61"/>
    </w:p>
    <w:p w:rsidR="002E40CA" w:rsidRDefault="008523A6">
      <w:pPr>
        <w:spacing w:after="156"/>
        <w:ind w:firstLine="420"/>
      </w:pPr>
      <w:r>
        <w:rPr>
          <w:rFonts w:hint="eastAsia"/>
        </w:rPr>
        <w:t>选中具有修改权限的文件，点击右下方标签处【编辑】按钮，您便可手动为此文件添加标签或对已有的文件标签进行编辑。</w:t>
      </w:r>
    </w:p>
    <w:p w:rsidR="002E40CA" w:rsidRDefault="008523A6">
      <w:pPr>
        <w:spacing w:after="156"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>
            <wp:extent cx="5278120" cy="2351405"/>
            <wp:effectExtent l="0" t="0" r="0" b="0"/>
            <wp:docPr id="11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8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t>点击【编辑】按钮后，弹出页面如下：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3462655" cy="1234440"/>
            <wp:effectExtent l="0" t="0" r="4445" b="381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</w:pPr>
      <w:r>
        <w:rPr>
          <w:rFonts w:hint="eastAsia"/>
        </w:rPr>
        <w:lastRenderedPageBreak/>
        <w:t>点击标签处的【添加】按钮，便可在web客户端自定义该文件的标签。</w:t>
      </w:r>
    </w:p>
    <w:p w:rsidR="002E40CA" w:rsidRDefault="008523A6">
      <w:pPr>
        <w:pStyle w:val="3"/>
      </w:pPr>
      <w:bookmarkStart w:id="62" w:name="_Toc449634927"/>
      <w:bookmarkStart w:id="63" w:name="_Toc458010665"/>
      <w:r>
        <w:rPr>
          <w:rFonts w:hint="eastAsia"/>
        </w:rPr>
        <w:t>3.3.4 回收站</w:t>
      </w:r>
      <w:bookmarkEnd w:id="62"/>
      <w:bookmarkEnd w:id="63"/>
    </w:p>
    <w:p w:rsidR="002E40CA" w:rsidRDefault="008523A6">
      <w:pPr>
        <w:spacing w:after="156"/>
        <w:ind w:firstLine="420"/>
      </w:pPr>
      <w:r>
        <w:rPr>
          <w:rFonts w:hint="eastAsia"/>
        </w:rPr>
        <w:t>在左侧导航栏中点击 [回收站]，即进入回收站的管理页面。首页展示</w:t>
      </w:r>
      <w:proofErr w:type="gramStart"/>
      <w:r>
        <w:rPr>
          <w:rFonts w:hint="eastAsia"/>
        </w:rPr>
        <w:t>您具有</w:t>
      </w:r>
      <w:proofErr w:type="gramEnd"/>
      <w:r>
        <w:rPr>
          <w:rFonts w:hint="eastAsia"/>
        </w:rPr>
        <w:t>所有权的文档目录的回收站。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388870"/>
            <wp:effectExtent l="0" t="0" r="0" b="0"/>
            <wp:docPr id="11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8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0" w:firstLine="420"/>
        <w:rPr>
          <w:rFonts w:cs="宋体"/>
          <w:color w:val="000000"/>
          <w:kern w:val="0"/>
          <w:szCs w:val="21"/>
        </w:rPr>
      </w:pPr>
      <w:r>
        <w:rPr>
          <w:rFonts w:hint="eastAsia"/>
        </w:rPr>
        <w:t>点击进入某一个回收站</w:t>
      </w:r>
      <w:r>
        <w:t>，</w:t>
      </w:r>
      <w:r>
        <w:rPr>
          <w:rFonts w:hint="eastAsia"/>
        </w:rPr>
        <w:t>将看到在此目录下所有被删除的文件或文件夹，</w:t>
      </w:r>
      <w:r>
        <w:rPr>
          <w:rFonts w:cs="宋体"/>
          <w:color w:val="000000"/>
          <w:kern w:val="0"/>
          <w:szCs w:val="21"/>
        </w:rPr>
        <w:t>提供</w:t>
      </w:r>
      <w:r>
        <w:rPr>
          <w:rFonts w:cs="宋体" w:hint="eastAsia"/>
          <w:color w:val="000000"/>
          <w:kern w:val="0"/>
          <w:szCs w:val="21"/>
        </w:rPr>
        <w:t xml:space="preserve"> </w:t>
      </w:r>
      <w:r>
        <w:rPr>
          <w:rFonts w:cs="宋体"/>
          <w:color w:val="000000"/>
          <w:kern w:val="0"/>
          <w:szCs w:val="21"/>
        </w:rPr>
        <w:t>搜索</w:t>
      </w:r>
      <w:r>
        <w:rPr>
          <w:rFonts w:cs="宋体" w:hint="eastAsia"/>
          <w:color w:val="000000"/>
          <w:kern w:val="0"/>
          <w:szCs w:val="21"/>
        </w:rPr>
        <w:t>回收站文件、清空回收站、还原文档、彻底删除文档、查看回收文档大小 的</w:t>
      </w:r>
      <w:r>
        <w:rPr>
          <w:rFonts w:cs="宋体"/>
          <w:color w:val="000000"/>
          <w:kern w:val="0"/>
          <w:szCs w:val="21"/>
        </w:rPr>
        <w:t>功能</w:t>
      </w:r>
      <w:r>
        <w:rPr>
          <w:rFonts w:cs="宋体" w:hint="eastAsia"/>
          <w:color w:val="000000"/>
          <w:kern w:val="0"/>
          <w:szCs w:val="21"/>
        </w:rPr>
        <w:t>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2"/>
        <w:rPr>
          <w:szCs w:val="36"/>
        </w:rPr>
      </w:pPr>
      <w:bookmarkStart w:id="64" w:name="_Toc449634923"/>
      <w:bookmarkStart w:id="65" w:name="_Toc458010666"/>
      <w:r>
        <w:rPr>
          <w:rStyle w:val="3Char"/>
          <w:rFonts w:hint="eastAsia"/>
          <w:sz w:val="36"/>
          <w:szCs w:val="36"/>
        </w:rPr>
        <w:t xml:space="preserve">3.4 </w:t>
      </w:r>
      <w:bookmarkEnd w:id="64"/>
      <w:r>
        <w:rPr>
          <w:rStyle w:val="3Char"/>
          <w:rFonts w:hint="eastAsia"/>
          <w:sz w:val="36"/>
          <w:szCs w:val="36"/>
        </w:rPr>
        <w:t>文档共享</w:t>
      </w:r>
      <w:bookmarkEnd w:id="65"/>
    </w:p>
    <w:p w:rsidR="002E40CA" w:rsidRDefault="008523A6">
      <w:pPr>
        <w:pStyle w:val="3"/>
      </w:pPr>
      <w:bookmarkStart w:id="66" w:name="_Toc458010667"/>
      <w:bookmarkStart w:id="67" w:name="_Toc449634929"/>
      <w:r>
        <w:rPr>
          <w:rFonts w:hint="eastAsia"/>
        </w:rPr>
        <w:t>3.4.1 权限共享</w:t>
      </w:r>
      <w:bookmarkEnd w:id="66"/>
    </w:p>
    <w:p w:rsidR="002E40CA" w:rsidRDefault="008523A6">
      <w:pPr>
        <w:spacing w:afterLines="0"/>
        <w:ind w:firstLine="420"/>
      </w:pPr>
      <w:r>
        <w:rPr>
          <w:rFonts w:hint="eastAsia"/>
        </w:rPr>
        <w:t>选中一个文件或文件夹，在列表上方的工具栏中，点击【权限配置】，在弹出窗口中，您可以对指定的文档进行共享配置操作。</w:t>
      </w:r>
    </w:p>
    <w:p w:rsidR="002E40CA" w:rsidRDefault="002E40CA">
      <w:pPr>
        <w:spacing w:after="156"/>
        <w:ind w:firstLine="420"/>
      </w:pPr>
    </w:p>
    <w:p w:rsidR="002E40CA" w:rsidRDefault="008523A6">
      <w:pPr>
        <w:spacing w:after="156" w:line="24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4486275" cy="3538855"/>
            <wp:effectExtent l="0" t="0" r="9525" b="444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="420"/>
        <w:rPr>
          <w:rFonts w:cs="Arial"/>
          <w:kern w:val="0"/>
          <w:szCs w:val="21"/>
        </w:rPr>
      </w:pPr>
      <w:r>
        <w:rPr>
          <w:rFonts w:hint="eastAsia"/>
        </w:rPr>
        <w:t>在上方输入您要共享的用户或部门名称进行快速查找，添加到下方的权限列表中，然后逐一配置访问权限。</w:t>
      </w:r>
      <w:r>
        <w:rPr>
          <w:rFonts w:cs="Arial" w:hint="eastAsia"/>
          <w:kern w:val="0"/>
          <w:szCs w:val="21"/>
        </w:rPr>
        <w:t>您还可以</w:t>
      </w:r>
      <w:r>
        <w:rPr>
          <w:rFonts w:cs="Arial"/>
          <w:kern w:val="0"/>
          <w:szCs w:val="21"/>
        </w:rPr>
        <w:t>限制权限共享</w:t>
      </w:r>
      <w:r>
        <w:rPr>
          <w:rFonts w:cs="Arial" w:hint="eastAsia"/>
          <w:kern w:val="0"/>
          <w:szCs w:val="21"/>
        </w:rPr>
        <w:t>的有效</w:t>
      </w:r>
      <w:r>
        <w:rPr>
          <w:rFonts w:cs="Arial"/>
          <w:kern w:val="0"/>
          <w:szCs w:val="21"/>
        </w:rPr>
        <w:t>时间</w:t>
      </w:r>
      <w:r>
        <w:rPr>
          <w:rFonts w:cs="Arial" w:hint="eastAsia"/>
          <w:kern w:val="0"/>
          <w:szCs w:val="21"/>
        </w:rPr>
        <w:t>。点击底部的【确定】按钮，即可保存生效当前的共享配置。</w:t>
      </w:r>
    </w:p>
    <w:p w:rsidR="002E40CA" w:rsidRDefault="008523A6">
      <w:pPr>
        <w:spacing w:after="156"/>
        <w:ind w:firstLine="420"/>
      </w:pPr>
      <w:r>
        <w:rPr>
          <w:rFonts w:cs="Arial" w:hint="eastAsia"/>
          <w:kern w:val="0"/>
          <w:szCs w:val="21"/>
        </w:rPr>
        <w:t>如果你不记得具体的访问者名称，可以点击文字按钮【添加更多】，在弹出窗口的组织结构中精确查找访问者，然后添加到权限列表中。</w:t>
      </w:r>
    </w:p>
    <w:p w:rsidR="002E40CA" w:rsidRDefault="002E40CA">
      <w:pPr>
        <w:spacing w:after="156"/>
        <w:ind w:firstLine="420"/>
      </w:pPr>
    </w:p>
    <w:p w:rsidR="002E40CA" w:rsidRDefault="008523A6">
      <w:pPr>
        <w:pStyle w:val="3"/>
      </w:pPr>
      <w:bookmarkStart w:id="68" w:name="_Toc458010668"/>
      <w:r>
        <w:rPr>
          <w:rFonts w:hint="eastAsia"/>
        </w:rPr>
        <w:t>3.</w:t>
      </w:r>
      <w:bookmarkEnd w:id="67"/>
      <w:r>
        <w:rPr>
          <w:rFonts w:hint="eastAsia"/>
        </w:rPr>
        <w:t xml:space="preserve">4.2 </w:t>
      </w:r>
      <w:proofErr w:type="gramStart"/>
      <w:r>
        <w:rPr>
          <w:rFonts w:hint="eastAsia"/>
        </w:rPr>
        <w:t>外链共享</w:t>
      </w:r>
      <w:bookmarkEnd w:id="68"/>
      <w:proofErr w:type="gramEnd"/>
    </w:p>
    <w:p w:rsidR="002E40CA" w:rsidRDefault="008523A6">
      <w:pPr>
        <w:spacing w:after="156"/>
        <w:ind w:firstLine="420"/>
      </w:pPr>
      <w:r>
        <w:rPr>
          <w:rFonts w:hint="eastAsia"/>
        </w:rPr>
        <w:t>选中一个文件或文件夹，在列表上方的工具栏中，点击【外链】按钮，在弹出窗口中，您可以对指定的文档</w:t>
      </w:r>
      <w:proofErr w:type="gramStart"/>
      <w:r>
        <w:rPr>
          <w:rFonts w:hint="eastAsia"/>
        </w:rPr>
        <w:t>进行外链配置</w:t>
      </w:r>
      <w:proofErr w:type="gramEnd"/>
      <w:r>
        <w:rPr>
          <w:rFonts w:hint="eastAsia"/>
        </w:rPr>
        <w:t>操作。</w:t>
      </w:r>
    </w:p>
    <w:p w:rsidR="002E40CA" w:rsidRDefault="008523A6">
      <w:pPr>
        <w:spacing w:after="156" w:line="240" w:lineRule="auto"/>
        <w:ind w:firstLineChars="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362325" cy="3684905"/>
            <wp:effectExtent l="0" t="0" r="952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/>
        <w:ind w:firstLineChars="100" w:firstLine="210"/>
      </w:pPr>
      <w:r>
        <w:rPr>
          <w:rFonts w:hint="eastAsia"/>
        </w:rPr>
        <w:t>首先在弹窗中点击【开启链接】按钮，然后在展开的面板中，您可以选择 是否开启访问密码、</w:t>
      </w:r>
      <w:proofErr w:type="gramStart"/>
      <w:r>
        <w:rPr>
          <w:rFonts w:hint="eastAsia"/>
        </w:rPr>
        <w:t>外链访问</w:t>
      </w:r>
      <w:proofErr w:type="gramEnd"/>
      <w:r>
        <w:rPr>
          <w:rFonts w:hint="eastAsia"/>
        </w:rPr>
        <w:t>权限、以及共享有效期。配置完成后，您可以选择两种方式</w:t>
      </w:r>
      <w:proofErr w:type="gramStart"/>
      <w:r>
        <w:rPr>
          <w:rFonts w:hint="eastAsia"/>
        </w:rPr>
        <w:t>发送外链共享</w:t>
      </w:r>
      <w:proofErr w:type="gramEnd"/>
      <w:r>
        <w:rPr>
          <w:rFonts w:hint="eastAsia"/>
        </w:rPr>
        <w:t>：</w:t>
      </w:r>
    </w:p>
    <w:p w:rsidR="002E40CA" w:rsidRDefault="008523A6">
      <w:pPr>
        <w:pStyle w:val="31"/>
        <w:numPr>
          <w:ilvl w:val="0"/>
          <w:numId w:val="7"/>
        </w:numPr>
        <w:spacing w:after="156"/>
        <w:ind w:firstLineChars="0"/>
        <w:rPr>
          <w:bCs/>
          <w:sz w:val="30"/>
          <w:szCs w:val="32"/>
        </w:rPr>
      </w:pPr>
      <w:r>
        <w:rPr>
          <w:rFonts w:hint="eastAsia"/>
        </w:rPr>
        <w:t>手动</w:t>
      </w:r>
      <w:proofErr w:type="gramStart"/>
      <w:r>
        <w:rPr>
          <w:rFonts w:hint="eastAsia"/>
        </w:rPr>
        <w:t>复制外链地址</w:t>
      </w:r>
      <w:proofErr w:type="gramEnd"/>
      <w:r>
        <w:rPr>
          <w:rFonts w:hint="eastAsia"/>
        </w:rPr>
        <w:t>，然后通过一定的方式将链接发给被共享的人，对方在Web浏览器中直接</w:t>
      </w:r>
      <w:proofErr w:type="gramStart"/>
      <w:r>
        <w:rPr>
          <w:rFonts w:hint="eastAsia"/>
        </w:rPr>
        <w:t>输入外链地址</w:t>
      </w:r>
      <w:proofErr w:type="gramEnd"/>
      <w:r>
        <w:rPr>
          <w:rFonts w:hint="eastAsia"/>
        </w:rPr>
        <w:t>，即可定位或打开共享的文档。</w:t>
      </w:r>
    </w:p>
    <w:p w:rsidR="002E40CA" w:rsidRDefault="008523A6">
      <w:pPr>
        <w:pStyle w:val="31"/>
        <w:numPr>
          <w:ilvl w:val="0"/>
          <w:numId w:val="7"/>
        </w:numPr>
        <w:spacing w:after="156"/>
        <w:ind w:firstLineChars="0"/>
        <w:rPr>
          <w:bCs/>
        </w:rPr>
      </w:pPr>
      <w:r>
        <w:rPr>
          <w:rFonts w:hint="eastAsia"/>
          <w:bCs/>
        </w:rPr>
        <w:t>输入被共享者的邮箱，然后</w:t>
      </w:r>
      <w:proofErr w:type="gramStart"/>
      <w:r>
        <w:rPr>
          <w:rFonts w:hint="eastAsia"/>
          <w:bCs/>
        </w:rPr>
        <w:t>将外链地址</w:t>
      </w:r>
      <w:proofErr w:type="gramEnd"/>
      <w:r>
        <w:rPr>
          <w:rFonts w:hint="eastAsia"/>
          <w:bCs/>
        </w:rPr>
        <w:t>一键发送到这些邮箱，对方直接在接收的邮件中点击链接，即可定位或打开共享的文档。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注意：支持直接用</w:t>
      </w:r>
      <w:proofErr w:type="gramStart"/>
      <w:r>
        <w:rPr>
          <w:rFonts w:hint="eastAsia"/>
          <w:color w:val="FF0000"/>
        </w:rPr>
        <w:t>微信</w:t>
      </w:r>
      <w:r>
        <w:rPr>
          <w:color w:val="FF0000"/>
        </w:rPr>
        <w:t>扫描</w:t>
      </w:r>
      <w:r>
        <w:rPr>
          <w:rFonts w:hint="eastAsia"/>
          <w:color w:val="FF0000"/>
        </w:rPr>
        <w:t>外链</w:t>
      </w:r>
      <w:proofErr w:type="gramEnd"/>
      <w:r>
        <w:rPr>
          <w:rFonts w:hint="eastAsia"/>
          <w:color w:val="FF0000"/>
        </w:rPr>
        <w:t>的</w:t>
      </w:r>
      <w:r>
        <w:rPr>
          <w:color w:val="FF0000"/>
        </w:rPr>
        <w:t>二维码，</w:t>
      </w:r>
      <w:r>
        <w:rPr>
          <w:rFonts w:hint="eastAsia"/>
          <w:color w:val="FF0000"/>
        </w:rPr>
        <w:t>在手机中预览或下载共享的文档，此功能适用于无纸化会议。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3"/>
      </w:pPr>
      <w:bookmarkStart w:id="69" w:name="_Toc458010669"/>
      <w:r>
        <w:rPr>
          <w:rFonts w:hint="eastAsia"/>
        </w:rPr>
        <w:t>3.4.3 共享管理</w:t>
      </w:r>
      <w:bookmarkEnd w:id="69"/>
    </w:p>
    <w:p w:rsidR="002E40CA" w:rsidRDefault="008523A6">
      <w:pPr>
        <w:spacing w:after="156"/>
        <w:ind w:firstLine="420"/>
      </w:pPr>
      <w:r>
        <w:rPr>
          <w:rFonts w:hint="eastAsia"/>
        </w:rPr>
        <w:t>当您共享出去的文档比较多时，可能再去查找比较困难。为了方便管理，提供共享对象的管理功能。在左侧导航栏的“共享管理”分类下，包含对 [权限共享]、[</w:t>
      </w:r>
      <w:proofErr w:type="gramStart"/>
      <w:r>
        <w:rPr>
          <w:rFonts w:hint="eastAsia"/>
        </w:rPr>
        <w:t>外链共享</w:t>
      </w:r>
      <w:proofErr w:type="gramEnd"/>
      <w:r>
        <w:rPr>
          <w:rFonts w:hint="eastAsia"/>
        </w:rPr>
        <w:t>]、[发现共享]、[已屏蔽共享] 对象的管理页面。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66645"/>
            <wp:effectExtent l="0" t="0" r="0" b="0"/>
            <wp:docPr id="11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8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r>
        <w:rPr>
          <w:rFonts w:hint="eastAsia"/>
          <w:b/>
        </w:rPr>
        <w:t>权限</w:t>
      </w:r>
      <w:r>
        <w:rPr>
          <w:b/>
        </w:rPr>
        <w:t>共享</w:t>
      </w:r>
      <w:r>
        <w:rPr>
          <w:rFonts w:hint="eastAsia"/>
          <w:b/>
        </w:rPr>
        <w:t>管理</w:t>
      </w:r>
      <w:r>
        <w:t>：</w:t>
      </w:r>
      <w:r>
        <w:rPr>
          <w:rFonts w:hint="eastAsia"/>
        </w:rPr>
        <w:t>进入 [权限共享] 页面，查看自己通过</w:t>
      </w:r>
      <w:r>
        <w:t>权限配置而</w:t>
      </w:r>
      <w:r>
        <w:rPr>
          <w:rFonts w:hint="eastAsia"/>
        </w:rPr>
        <w:t>共享给他人的</w:t>
      </w:r>
      <w:r>
        <w:t>文</w:t>
      </w:r>
      <w:r>
        <w:rPr>
          <w:rFonts w:hint="eastAsia"/>
        </w:rPr>
        <w:t>档，同时您可以 撤销 或 更改 指定对象的共享配置。</w:t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proofErr w:type="gramStart"/>
      <w:r>
        <w:rPr>
          <w:rFonts w:hint="eastAsia"/>
          <w:b/>
        </w:rPr>
        <w:t>外链共享</w:t>
      </w:r>
      <w:proofErr w:type="gramEnd"/>
      <w:r>
        <w:rPr>
          <w:rFonts w:hint="eastAsia"/>
          <w:b/>
        </w:rPr>
        <w:t>管理</w:t>
      </w:r>
      <w:r>
        <w:t>：</w:t>
      </w:r>
      <w:r>
        <w:rPr>
          <w:rFonts w:hint="eastAsia"/>
        </w:rPr>
        <w:t>进入 [</w:t>
      </w:r>
      <w:proofErr w:type="gramStart"/>
      <w:r>
        <w:rPr>
          <w:rFonts w:hint="eastAsia"/>
        </w:rPr>
        <w:t>外链共享</w:t>
      </w:r>
      <w:proofErr w:type="gramEnd"/>
      <w:r>
        <w:rPr>
          <w:rFonts w:hint="eastAsia"/>
        </w:rPr>
        <w:t>] 页面，查看自己</w:t>
      </w:r>
      <w:proofErr w:type="gramStart"/>
      <w:r>
        <w:rPr>
          <w:rFonts w:hint="eastAsia"/>
        </w:rPr>
        <w:t>通过</w:t>
      </w:r>
      <w:r>
        <w:t>外链</w:t>
      </w:r>
      <w:r>
        <w:rPr>
          <w:rFonts w:hint="eastAsia"/>
        </w:rPr>
        <w:t>地址</w:t>
      </w:r>
      <w:proofErr w:type="gramEnd"/>
      <w:r>
        <w:rPr>
          <w:rFonts w:hint="eastAsia"/>
        </w:rPr>
        <w:t>而共享</w:t>
      </w:r>
      <w:r>
        <w:t>给他人的文档</w:t>
      </w:r>
      <w:r>
        <w:rPr>
          <w:rFonts w:hint="eastAsia"/>
        </w:rPr>
        <w:t>，</w:t>
      </w:r>
      <w:r>
        <w:t>同时您</w:t>
      </w:r>
      <w:r>
        <w:rPr>
          <w:rFonts w:hint="eastAsia"/>
        </w:rPr>
        <w:t>可以 更改 指定对象</w:t>
      </w:r>
      <w:proofErr w:type="gramStart"/>
      <w:r>
        <w:rPr>
          <w:rFonts w:hint="eastAsia"/>
        </w:rPr>
        <w:t>的外链配置</w:t>
      </w:r>
      <w:proofErr w:type="gramEnd"/>
      <w:r>
        <w:rPr>
          <w:rFonts w:hint="eastAsia"/>
        </w:rPr>
        <w:t>。</w:t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r>
        <w:rPr>
          <w:rFonts w:hint="eastAsia"/>
          <w:b/>
        </w:rPr>
        <w:t>发现共享管理</w:t>
      </w:r>
      <w:r>
        <w:t>：</w:t>
      </w:r>
      <w:r>
        <w:rPr>
          <w:rFonts w:hint="eastAsia"/>
        </w:rPr>
        <w:t>进入 [发现共享] 页面，查看自己</w:t>
      </w:r>
      <w:r>
        <w:t>开启</w:t>
      </w:r>
      <w:r>
        <w:rPr>
          <w:rFonts w:hint="eastAsia"/>
        </w:rPr>
        <w:t>了</w:t>
      </w:r>
      <w:r>
        <w:t>发现共享</w:t>
      </w:r>
      <w:r>
        <w:rPr>
          <w:rFonts w:hint="eastAsia"/>
        </w:rPr>
        <w:t>的所有</w:t>
      </w:r>
      <w:r>
        <w:t>文档</w:t>
      </w:r>
      <w:r>
        <w:rPr>
          <w:rFonts w:hint="eastAsia"/>
        </w:rPr>
        <w:t>，同事您可以 关闭 指定对象的发现共享模式。</w:t>
      </w:r>
    </w:p>
    <w:p w:rsidR="002E40CA" w:rsidRDefault="008523A6">
      <w:pPr>
        <w:pStyle w:val="31"/>
        <w:numPr>
          <w:ilvl w:val="0"/>
          <w:numId w:val="8"/>
        </w:numPr>
        <w:spacing w:after="156"/>
        <w:ind w:firstLineChars="0"/>
      </w:pPr>
      <w:r>
        <w:rPr>
          <w:rFonts w:hint="eastAsia"/>
          <w:b/>
        </w:rPr>
        <w:t>已屏蔽</w:t>
      </w:r>
      <w:r>
        <w:rPr>
          <w:b/>
        </w:rPr>
        <w:t>共享</w:t>
      </w:r>
      <w:r>
        <w:rPr>
          <w:rFonts w:hint="eastAsia"/>
          <w:b/>
        </w:rPr>
        <w:t>管理</w:t>
      </w:r>
      <w:r>
        <w:t>：进入</w:t>
      </w:r>
      <w:r>
        <w:rPr>
          <w:rFonts w:hint="eastAsia"/>
        </w:rPr>
        <w:t xml:space="preserve"> [已屏蔽共享] 页面，查看已经被您屏蔽了的他人共享文档，同时您可以 重新接受 指定的共享对象。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  <w:rPr>
          <w:rFonts w:cs="宋体"/>
          <w:color w:val="000000"/>
          <w:kern w:val="0"/>
          <w:szCs w:val="21"/>
        </w:rPr>
      </w:pPr>
      <w:bookmarkStart w:id="70" w:name="_Toc449634928"/>
      <w:bookmarkStart w:id="71" w:name="_Toc458010670"/>
      <w:r>
        <w:t>3.</w:t>
      </w:r>
      <w:r>
        <w:rPr>
          <w:rFonts w:hint="eastAsia"/>
        </w:rPr>
        <w:t xml:space="preserve">5 </w:t>
      </w:r>
      <w:r>
        <w:rPr>
          <w:rFonts w:hint="eastAsia"/>
        </w:rPr>
        <w:t>账户</w:t>
      </w:r>
      <w:r>
        <w:t>管理</w:t>
      </w:r>
      <w:bookmarkEnd w:id="70"/>
      <w:bookmarkEnd w:id="71"/>
    </w:p>
    <w:p w:rsidR="002E40CA" w:rsidRDefault="008523A6">
      <w:pPr>
        <w:pStyle w:val="3"/>
      </w:pPr>
      <w:bookmarkStart w:id="72" w:name="_Toc458010671"/>
      <w:r>
        <w:rPr>
          <w:rFonts w:hint="eastAsia"/>
        </w:rPr>
        <w:t xml:space="preserve">3.5.1 </w:t>
      </w:r>
      <w:r>
        <w:t>个人资料</w:t>
      </w:r>
      <w:r>
        <w:rPr>
          <w:rFonts w:hint="eastAsia"/>
        </w:rPr>
        <w:t>管理</w:t>
      </w:r>
      <w:bookmarkEnd w:id="72"/>
    </w:p>
    <w:p w:rsidR="002E40CA" w:rsidRDefault="008523A6">
      <w:pPr>
        <w:spacing w:after="156"/>
        <w:ind w:firstLine="420"/>
      </w:pPr>
      <w:r>
        <w:rPr>
          <w:rFonts w:hint="eastAsia"/>
        </w:rPr>
        <w:t>在Web客户端，进入 [个人中心]-&gt;[个人资料]，您可以对自己</w:t>
      </w:r>
      <w:r>
        <w:t>的</w:t>
      </w:r>
      <w:r>
        <w:rPr>
          <w:rFonts w:hint="eastAsia"/>
        </w:rPr>
        <w:t>个人</w:t>
      </w:r>
      <w:r>
        <w:t>账号信息</w:t>
      </w:r>
      <w:r>
        <w:rPr>
          <w:rFonts w:hint="eastAsia"/>
        </w:rPr>
        <w:t>、账户配额空间进行查看和管理，界面如图所示：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71725"/>
            <wp:effectExtent l="0" t="0" r="0" b="9525"/>
            <wp:docPr id="120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8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spacing w:after="156" w:line="240" w:lineRule="auto"/>
        <w:ind w:firstLine="420"/>
      </w:pPr>
      <w:r>
        <w:rPr>
          <w:rFonts w:hint="eastAsia"/>
        </w:rPr>
        <w:t>点击页面中的【修改密码】按钮，将会跳转到修改密码页面，您可以设置新的密码。</w:t>
      </w:r>
    </w:p>
    <w:p w:rsidR="002E40CA" w:rsidRDefault="008523A6">
      <w:pPr>
        <w:spacing w:after="156" w:line="240" w:lineRule="auto"/>
        <w:ind w:firstLine="420"/>
        <w:jc w:val="center"/>
      </w:pPr>
      <w:r>
        <w:rPr>
          <w:rFonts w:hint="eastAsia"/>
          <w:noProof/>
          <w:color w:val="000000" w:themeColor="text1"/>
        </w:rPr>
        <w:drawing>
          <wp:inline distT="0" distB="0" distL="0" distR="0">
            <wp:extent cx="2085975" cy="1852295"/>
            <wp:effectExtent l="0" t="0" r="9525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widowControl/>
        <w:spacing w:afterLines="0" w:line="240" w:lineRule="auto"/>
        <w:ind w:firstLineChars="0" w:firstLine="0"/>
        <w:jc w:val="left"/>
        <w:rPr>
          <w:color w:val="FF0000"/>
        </w:rPr>
      </w:pPr>
      <w:r>
        <w:rPr>
          <w:rFonts w:hint="eastAsia"/>
          <w:color w:val="000000" w:themeColor="text1"/>
        </w:rPr>
        <w:tab/>
      </w:r>
      <w:r>
        <w:rPr>
          <w:rFonts w:hint="eastAsia"/>
          <w:color w:val="FF0000"/>
        </w:rPr>
        <w:t>注意：只有本地用户类型，才允许自主修改密码。</w:t>
      </w:r>
    </w:p>
    <w:p w:rsidR="002E40CA" w:rsidRDefault="002E40CA">
      <w:pPr>
        <w:widowControl/>
        <w:spacing w:afterLines="0" w:line="240" w:lineRule="auto"/>
        <w:ind w:firstLineChars="0" w:firstLine="0"/>
        <w:jc w:val="left"/>
        <w:rPr>
          <w:color w:val="FF0000"/>
        </w:rPr>
      </w:pPr>
    </w:p>
    <w:p w:rsidR="002E40CA" w:rsidRDefault="008523A6">
      <w:pPr>
        <w:pStyle w:val="3"/>
      </w:pPr>
      <w:bookmarkStart w:id="73" w:name="_Toc458010672"/>
      <w:r>
        <w:rPr>
          <w:rFonts w:hint="eastAsia"/>
        </w:rPr>
        <w:t xml:space="preserve">3.5.2 </w:t>
      </w:r>
      <w:r>
        <w:t>联系人管理</w:t>
      </w:r>
      <w:bookmarkEnd w:id="73"/>
    </w:p>
    <w:p w:rsidR="002E40CA" w:rsidRDefault="008523A6">
      <w:pPr>
        <w:spacing w:after="156"/>
        <w:ind w:firstLine="420"/>
      </w:pPr>
      <w:r>
        <w:rPr>
          <w:rFonts w:hint="eastAsia"/>
        </w:rPr>
        <w:t>进入 [联系人] 页面，您可以对</w:t>
      </w:r>
      <w:r>
        <w:t>常用</w:t>
      </w:r>
      <w:r>
        <w:rPr>
          <w:rFonts w:hint="eastAsia"/>
        </w:rPr>
        <w:t>联系人进行管理</w:t>
      </w:r>
      <w:r>
        <w:t>，</w:t>
      </w:r>
      <w:r>
        <w:rPr>
          <w:rFonts w:hint="eastAsia"/>
        </w:rPr>
        <w:t>这样当进行权限</w:t>
      </w:r>
      <w:r>
        <w:t>配置时，</w:t>
      </w:r>
      <w:r>
        <w:rPr>
          <w:rFonts w:hint="eastAsia"/>
        </w:rPr>
        <w:t>可以快捷地</w:t>
      </w:r>
      <w:r>
        <w:t>添加常用联系人</w:t>
      </w:r>
      <w:r>
        <w:rPr>
          <w:rFonts w:hint="eastAsia"/>
        </w:rPr>
        <w:t>作为访问者。提供 查看联系人/联系人分组、批量/单个添加联系人、新建联系人分组 等功能。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8120" cy="2372360"/>
            <wp:effectExtent l="0" t="0" r="0" b="8890"/>
            <wp:docPr id="122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9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8523A6">
      <w:pPr>
        <w:pStyle w:val="3"/>
      </w:pPr>
      <w:bookmarkStart w:id="74" w:name="_Toc458010673"/>
      <w:r>
        <w:rPr>
          <w:rFonts w:hint="eastAsia"/>
        </w:rPr>
        <w:t>3.5.3 移动</w:t>
      </w:r>
      <w:r>
        <w:t>设备</w:t>
      </w:r>
      <w:r>
        <w:rPr>
          <w:rFonts w:hint="eastAsia"/>
        </w:rPr>
        <w:t>管理</w:t>
      </w:r>
      <w:bookmarkEnd w:id="74"/>
    </w:p>
    <w:p w:rsidR="002E40CA" w:rsidRDefault="008523A6">
      <w:pPr>
        <w:spacing w:after="156"/>
        <w:ind w:firstLine="420"/>
      </w:pPr>
      <w:r>
        <w:rPr>
          <w:rFonts w:hint="eastAsia"/>
        </w:rPr>
        <w:t>手机安装易享云移动客户端后，您可以在W</w:t>
      </w:r>
      <w:r>
        <w:t>eb</w:t>
      </w:r>
      <w:r>
        <w:rPr>
          <w:rFonts w:hint="eastAsia"/>
        </w:rPr>
        <w:t>端对这些</w:t>
      </w:r>
      <w:r>
        <w:t>移动设备</w:t>
      </w:r>
      <w:r>
        <w:rPr>
          <w:rFonts w:hint="eastAsia"/>
        </w:rPr>
        <w:t>进行管理。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进入 [移动设备] 页面，选中一个或多个您登录过的移动设备，点击【禁用设备】按钮，即可禁用指定的</w:t>
      </w:r>
      <w:r>
        <w:t>移动设</w:t>
      </w:r>
      <w:r>
        <w:rPr>
          <w:rFonts w:hint="eastAsia"/>
        </w:rPr>
        <w:t>备，</w:t>
      </w:r>
      <w:r>
        <w:t>当前账号将无法再在该设备上登录</w:t>
      </w:r>
      <w:r>
        <w:rPr>
          <w:rFonts w:hint="eastAsia"/>
        </w:rPr>
        <w:t>。另外，点击【数据擦除】按钮，可以</w:t>
      </w:r>
      <w:r>
        <w:t>远程删除</w:t>
      </w:r>
      <w:r>
        <w:rPr>
          <w:rFonts w:hint="eastAsia"/>
        </w:rPr>
        <w:t>指定</w:t>
      </w:r>
      <w:r>
        <w:t>移动设备上的易享云</w:t>
      </w:r>
      <w:r>
        <w:rPr>
          <w:rFonts w:hint="eastAsia"/>
        </w:rPr>
        <w:t>缓存</w:t>
      </w:r>
      <w:r>
        <w:t>数据</w:t>
      </w:r>
      <w:r>
        <w:rPr>
          <w:rFonts w:hint="eastAsia"/>
        </w:rPr>
        <w:t>，</w:t>
      </w:r>
      <w:r>
        <w:t>进一步提高在移动设备丢失时企业数据的安全性。</w:t>
      </w:r>
    </w:p>
    <w:p w:rsidR="002E40CA" w:rsidRDefault="008523A6">
      <w:pPr>
        <w:spacing w:afterLines="0" w:line="240" w:lineRule="auto"/>
        <w:ind w:firstLineChars="0" w:firstLine="0"/>
      </w:pPr>
      <w:r>
        <w:rPr>
          <w:noProof/>
        </w:rPr>
        <w:drawing>
          <wp:inline distT="0" distB="0" distL="0" distR="0">
            <wp:extent cx="5278120" cy="2369185"/>
            <wp:effectExtent l="0" t="0" r="0" b="0"/>
            <wp:docPr id="123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9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A" w:rsidRDefault="002E40CA">
      <w:pPr>
        <w:spacing w:after="156"/>
        <w:ind w:firstLineChars="0" w:firstLine="0"/>
        <w:rPr>
          <w:szCs w:val="21"/>
        </w:rPr>
      </w:pPr>
    </w:p>
    <w:p w:rsidR="002E40CA" w:rsidRDefault="002E40CA">
      <w:pPr>
        <w:spacing w:after="156"/>
        <w:ind w:firstLineChars="0" w:firstLine="0"/>
        <w:rPr>
          <w:szCs w:val="21"/>
        </w:rPr>
      </w:pPr>
    </w:p>
    <w:p w:rsidR="002E40CA" w:rsidRDefault="008523A6">
      <w:pPr>
        <w:pStyle w:val="1"/>
      </w:pPr>
      <w:bookmarkStart w:id="75" w:name="_Toc449634931"/>
      <w:bookmarkStart w:id="76" w:name="_Toc458010674"/>
      <w:r>
        <w:rPr>
          <w:rFonts w:hint="eastAsia"/>
        </w:rPr>
        <w:lastRenderedPageBreak/>
        <w:t>第四章 移动</w:t>
      </w:r>
      <w:r>
        <w:t>客户端</w:t>
      </w:r>
      <w:bookmarkEnd w:id="75"/>
      <w:bookmarkEnd w:id="76"/>
    </w:p>
    <w:p w:rsidR="002E40CA" w:rsidRDefault="008523A6">
      <w:pPr>
        <w:pStyle w:val="2"/>
      </w:pPr>
      <w:bookmarkStart w:id="77" w:name="_Toc449634932"/>
      <w:bookmarkStart w:id="78" w:name="_Toc458010675"/>
      <w:r>
        <w:rPr>
          <w:rFonts w:hint="eastAsia"/>
        </w:rPr>
        <w:t xml:space="preserve">4.1 </w:t>
      </w:r>
      <w:proofErr w:type="gramStart"/>
      <w:r>
        <w:rPr>
          <w:rFonts w:hint="eastAsia"/>
        </w:rPr>
        <w:t>安卓</w:t>
      </w:r>
      <w:r>
        <w:t>客户端</w:t>
      </w:r>
      <w:bookmarkEnd w:id="77"/>
      <w:bookmarkEnd w:id="78"/>
      <w:proofErr w:type="gramEnd"/>
    </w:p>
    <w:p w:rsidR="002E40CA" w:rsidRDefault="008523A6">
      <w:pPr>
        <w:spacing w:after="156"/>
        <w:ind w:firstLine="420"/>
      </w:pPr>
      <w:r>
        <w:rPr>
          <w:rFonts w:hint="eastAsia"/>
        </w:rPr>
        <w:t>易享云支持A</w:t>
      </w:r>
      <w:r>
        <w:t>ndroid</w:t>
      </w:r>
      <w:r>
        <w:rPr>
          <w:rFonts w:hint="eastAsia"/>
        </w:rPr>
        <w:t>系统</w:t>
      </w:r>
      <w:r>
        <w:t>的</w:t>
      </w:r>
      <w:r>
        <w:rPr>
          <w:rFonts w:hint="eastAsia"/>
        </w:rPr>
        <w:t>智能</w:t>
      </w:r>
      <w:r>
        <w:t>手机，</w:t>
      </w:r>
      <w:r>
        <w:rPr>
          <w:rFonts w:hint="eastAsia"/>
        </w:rPr>
        <w:t>通过</w:t>
      </w:r>
      <w:r>
        <w:t>安装</w:t>
      </w:r>
      <w:r>
        <w:rPr>
          <w:rFonts w:hint="eastAsia"/>
        </w:rPr>
        <w:t>A</w:t>
      </w:r>
      <w:r>
        <w:t>ndroid</w:t>
      </w:r>
      <w:r>
        <w:rPr>
          <w:rFonts w:hint="eastAsia"/>
        </w:rPr>
        <w:t xml:space="preserve"> APP客户端</w:t>
      </w:r>
      <w:r>
        <w:t>，访问</w:t>
      </w:r>
      <w:r>
        <w:rPr>
          <w:rFonts w:hint="eastAsia"/>
        </w:rPr>
        <w:t>易享云中</w:t>
      </w:r>
      <w:r>
        <w:t>的文档资料。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访问</w:t>
      </w:r>
      <w:r>
        <w:t>“</w:t>
      </w:r>
      <w:r>
        <w:rPr>
          <w:rFonts w:hint="eastAsia"/>
        </w:rPr>
        <w:t>安卓市场</w:t>
      </w:r>
      <w:r>
        <w:t xml:space="preserve">” 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百度</w:t>
      </w:r>
      <w:r>
        <w:t>应用”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小米</w:t>
      </w:r>
      <w:r>
        <w:t>应用”</w:t>
      </w:r>
      <w:r>
        <w:rPr>
          <w:rFonts w:hint="eastAsia"/>
        </w:rPr>
        <w:t>等，</w:t>
      </w:r>
      <w:r>
        <w:t>搜索</w:t>
      </w:r>
      <w:r>
        <w:rPr>
          <w:rFonts w:hint="eastAsia"/>
        </w:rPr>
        <w:t>“易享云”，</w:t>
      </w:r>
      <w:r>
        <w:t>下载</w:t>
      </w:r>
      <w:r>
        <w:rPr>
          <w:rFonts w:hint="eastAsia"/>
        </w:rPr>
        <w:t>安装</w:t>
      </w:r>
      <w:r>
        <w:t>应用即可。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color w:val="FF0000"/>
        </w:rPr>
        <w:t>Android</w:t>
      </w:r>
      <w:r>
        <w:rPr>
          <w:rFonts w:hint="eastAsia"/>
          <w:color w:val="FF0000"/>
        </w:rPr>
        <w:t>客户端</w:t>
      </w:r>
      <w:r>
        <w:rPr>
          <w:color w:val="FF0000"/>
        </w:rPr>
        <w:t>支持</w:t>
      </w:r>
      <w:r>
        <w:rPr>
          <w:rFonts w:hint="eastAsia"/>
          <w:color w:val="FF0000"/>
        </w:rPr>
        <w:t>A</w:t>
      </w:r>
      <w:r>
        <w:rPr>
          <w:color w:val="FF0000"/>
        </w:rPr>
        <w:t>ndroid</w:t>
      </w:r>
      <w:r>
        <w:rPr>
          <w:rFonts w:hint="eastAsia"/>
          <w:color w:val="FF0000"/>
        </w:rPr>
        <w:t xml:space="preserve"> </w:t>
      </w:r>
      <w:r>
        <w:rPr>
          <w:color w:val="FF0000"/>
        </w:rPr>
        <w:t>2.2</w:t>
      </w:r>
      <w:r>
        <w:rPr>
          <w:rFonts w:hint="eastAsia"/>
          <w:color w:val="FF0000"/>
        </w:rPr>
        <w:t>及以上版本的系统</w:t>
      </w:r>
      <w:r>
        <w:rPr>
          <w:color w:val="FF0000"/>
        </w:rPr>
        <w:t>。</w:t>
      </w:r>
    </w:p>
    <w:p w:rsidR="002E40CA" w:rsidRDefault="002E40CA">
      <w:pPr>
        <w:spacing w:after="156"/>
        <w:ind w:firstLineChars="0" w:firstLine="0"/>
      </w:pPr>
    </w:p>
    <w:p w:rsidR="002E40CA" w:rsidRDefault="008523A6">
      <w:pPr>
        <w:pStyle w:val="2"/>
      </w:pPr>
      <w:bookmarkStart w:id="79" w:name="_Toc449634933"/>
      <w:bookmarkStart w:id="80" w:name="_Toc458010676"/>
      <w:r>
        <w:rPr>
          <w:rFonts w:hint="eastAsia"/>
        </w:rPr>
        <w:t xml:space="preserve">4.2 </w:t>
      </w:r>
      <w:r>
        <w:rPr>
          <w:rFonts w:hint="eastAsia"/>
        </w:rPr>
        <w:t>苹果客户端</w:t>
      </w:r>
      <w:bookmarkEnd w:id="79"/>
      <w:bookmarkEnd w:id="80"/>
    </w:p>
    <w:p w:rsidR="002E40CA" w:rsidRDefault="008523A6">
      <w:pPr>
        <w:spacing w:after="156"/>
        <w:ind w:firstLine="420"/>
      </w:pPr>
      <w:r>
        <w:rPr>
          <w:rFonts w:hint="eastAsia"/>
        </w:rPr>
        <w:t>易享云支持</w:t>
      </w:r>
      <w:proofErr w:type="spellStart"/>
      <w:r>
        <w:rPr>
          <w:rFonts w:hint="eastAsia"/>
        </w:rPr>
        <w:t>iOS</w:t>
      </w:r>
      <w:proofErr w:type="spellEnd"/>
      <w:r>
        <w:rPr>
          <w:rFonts w:hint="eastAsia"/>
        </w:rPr>
        <w:t>系统的苹果手机</w:t>
      </w:r>
      <w:r>
        <w:t>iPhone</w:t>
      </w:r>
      <w:r>
        <w:rPr>
          <w:rFonts w:hint="eastAsia"/>
        </w:rPr>
        <w:t>和平板</w:t>
      </w:r>
      <w:proofErr w:type="spellStart"/>
      <w:r>
        <w:t>iPad</w:t>
      </w:r>
      <w:proofErr w:type="spellEnd"/>
      <w:r>
        <w:rPr>
          <w:rFonts w:hint="eastAsia"/>
        </w:rPr>
        <w:t>，通过</w:t>
      </w:r>
      <w:r>
        <w:t>安装</w:t>
      </w:r>
      <w:proofErr w:type="spellStart"/>
      <w:r>
        <w:t>iOS</w:t>
      </w:r>
      <w:proofErr w:type="spellEnd"/>
      <w:r>
        <w:rPr>
          <w:rFonts w:hint="eastAsia"/>
        </w:rPr>
        <w:t xml:space="preserve"> APP客户端</w:t>
      </w:r>
      <w:r>
        <w:t>，访问</w:t>
      </w:r>
      <w:r>
        <w:rPr>
          <w:rFonts w:hint="eastAsia"/>
        </w:rPr>
        <w:t>易享云中</w:t>
      </w:r>
      <w:r>
        <w:t>的文档资料。</w:t>
      </w:r>
    </w:p>
    <w:p w:rsidR="002E40CA" w:rsidRDefault="008523A6">
      <w:pPr>
        <w:spacing w:after="156"/>
        <w:ind w:firstLine="420"/>
      </w:pPr>
      <w:r>
        <w:rPr>
          <w:rFonts w:hint="eastAsia"/>
        </w:rPr>
        <w:t>访问苹果商店App Store</w:t>
      </w:r>
      <w:r>
        <w:t>，</w:t>
      </w:r>
      <w:r>
        <w:rPr>
          <w:rFonts w:hint="eastAsia"/>
        </w:rPr>
        <w:t>搜索“易享云”，下载</w:t>
      </w:r>
      <w:r>
        <w:t>安装即</w:t>
      </w:r>
      <w:r>
        <w:rPr>
          <w:rFonts w:hint="eastAsia"/>
        </w:rPr>
        <w:t>可</w:t>
      </w:r>
      <w:r>
        <w:t>。</w:t>
      </w:r>
    </w:p>
    <w:p w:rsidR="002E40CA" w:rsidRDefault="008523A6">
      <w:pPr>
        <w:spacing w:after="156"/>
        <w:ind w:firstLine="420"/>
        <w:rPr>
          <w:color w:val="FF0000"/>
        </w:rPr>
      </w:pPr>
      <w:r>
        <w:rPr>
          <w:rFonts w:hint="eastAsia"/>
          <w:color w:val="FF0000"/>
        </w:rPr>
        <w:t>注意：</w:t>
      </w:r>
      <w:proofErr w:type="spellStart"/>
      <w:r>
        <w:rPr>
          <w:color w:val="FF0000"/>
        </w:rPr>
        <w:t>iOS</w:t>
      </w:r>
      <w:proofErr w:type="spellEnd"/>
      <w:r>
        <w:rPr>
          <w:rFonts w:hint="eastAsia"/>
          <w:color w:val="FF0000"/>
        </w:rPr>
        <w:t>客户端支持</w:t>
      </w:r>
      <w:proofErr w:type="spellStart"/>
      <w:r>
        <w:rPr>
          <w:color w:val="FF0000"/>
        </w:rPr>
        <w:t>iOS</w:t>
      </w:r>
      <w:proofErr w:type="spellEnd"/>
      <w:r>
        <w:rPr>
          <w:color w:val="FF0000"/>
        </w:rPr>
        <w:t xml:space="preserve"> 6.0</w:t>
      </w:r>
      <w:r>
        <w:rPr>
          <w:rFonts w:hint="eastAsia"/>
          <w:color w:val="FF0000"/>
        </w:rPr>
        <w:t>及以上版本的</w:t>
      </w:r>
      <w:r>
        <w:rPr>
          <w:color w:val="FF0000"/>
        </w:rPr>
        <w:t>系统</w:t>
      </w:r>
      <w:r>
        <w:rPr>
          <w:rFonts w:hint="eastAsia"/>
          <w:color w:val="FF0000"/>
        </w:rPr>
        <w:t>。</w:t>
      </w:r>
    </w:p>
    <w:p w:rsidR="002E40CA" w:rsidRDefault="008523A6">
      <w:pPr>
        <w:widowControl/>
        <w:spacing w:afterLines="0" w:line="240" w:lineRule="auto"/>
        <w:ind w:firstLineChars="0" w:firstLine="0"/>
        <w:jc w:val="left"/>
        <w:rPr>
          <w:bCs/>
          <w:sz w:val="30"/>
          <w:szCs w:val="32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6538595</wp:posOffset>
            </wp:positionV>
            <wp:extent cx="5266055" cy="172402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6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E40CA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418" w:right="1797" w:bottom="1440" w:left="1797" w:header="567" w:footer="1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5B4" w:rsidRDefault="009C25B4" w:rsidP="004509DA">
      <w:pPr>
        <w:spacing w:after="120" w:line="240" w:lineRule="auto"/>
        <w:ind w:firstLine="420"/>
      </w:pPr>
      <w:r>
        <w:separator/>
      </w:r>
    </w:p>
  </w:endnote>
  <w:endnote w:type="continuationSeparator" w:id="0">
    <w:p w:rsidR="009C25B4" w:rsidRDefault="009C25B4" w:rsidP="004509DA">
      <w:pPr>
        <w:spacing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7"/>
      <w:spacing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8082282"/>
    </w:sdtPr>
    <w:sdtEndPr/>
    <w:sdtContent>
      <w:sdt>
        <w:sdtPr>
          <w:id w:val="860082579"/>
        </w:sdtPr>
        <w:sdtEndPr/>
        <w:sdtContent>
          <w:p w:rsidR="002E40CA" w:rsidRDefault="008523A6">
            <w:pPr>
              <w:pStyle w:val="a7"/>
              <w:spacing w:after="120"/>
              <w:ind w:right="9090" w:firstLine="360"/>
              <w:jc w:val="right"/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-1057275</wp:posOffset>
                      </wp:positionH>
                      <wp:positionV relativeFrom="paragraph">
                        <wp:posOffset>271780</wp:posOffset>
                      </wp:positionV>
                      <wp:extent cx="2181225" cy="314325"/>
                      <wp:effectExtent l="0" t="0" r="0" b="4445"/>
                      <wp:wrapNone/>
                      <wp:docPr id="4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122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E40CA" w:rsidRDefault="008523A6">
                                  <w:pPr>
                                    <w:spacing w:after="120"/>
                                    <w:ind w:firstLine="420"/>
                                    <w:rPr>
                                      <w:rFonts w:ascii="Arial" w:eastAsia="Arial Unicode MS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 Unicode MS" w:hAnsi="Arial" w:cs="Arial"/>
                                    </w:rPr>
                                    <w:t>WWW.EISOO.COM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wpsCustomData="http://www.wps.cn/officeDocument/2013/wpsCustomData">
                  <w:pict>
                    <v:shape id="Text Box 6" o:spid="_x0000_s1026" o:spt="202" type="#_x0000_t202" style="position:absolute;left:0pt;margin-left:-83.25pt;margin-top:21.4pt;height:24.75pt;width:171.75pt;z-index:251659264;mso-width-relative:page;mso-height-relative:page;" filled="f" stroked="f" coordsize="21600,21600" o:gfxdata="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u&#10;HZGs2AAAAAoBAAAPAAAAAAAAAAEAIAAAACIAAABkcnMvZG93bnJldi54bWxQSwECFAAUAAAACACH&#10;TuJAQWIXiOsBAADHAwAADgAAAAAAAAABACAAAAAnAQAAZHJzL2Uyb0RvYy54bWxQSwUGAAAAAAYA&#10;BgBZAQAAhA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after="120"/>
                              <w:ind w:firstLine="420"/>
                              <w:rPr>
                                <w:rFonts w:ascii="Arial" w:hAnsi="Arial" w:eastAsia="Arial Unicode MS" w:cs="Arial"/>
                              </w:rPr>
                            </w:pPr>
                            <w:r>
                              <w:rPr>
                                <w:rFonts w:ascii="Arial" w:hAnsi="Arial" w:eastAsia="Arial Unicode MS" w:cs="Arial"/>
                              </w:rPr>
                              <w:t>WWW.EISOO.COM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252730</wp:posOffset>
                      </wp:positionV>
                      <wp:extent cx="866775" cy="333375"/>
                      <wp:effectExtent l="0" t="0" r="0" b="4445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200829826"/>
                                  </w:sdtPr>
                                  <w:sdtEndPr/>
                                  <w:sdtContent>
                                    <w:p w:rsidR="002E40CA" w:rsidRDefault="008523A6">
                                      <w:pPr>
                                        <w:spacing w:after="120"/>
                                        <w:ind w:firstLine="420"/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0F5F2F">
                                        <w:rPr>
                                          <w:noProof/>
                                        </w:rPr>
                                        <w:t>8</w:t>
                                      </w:r>
                                      <w:r>
                                        <w:fldChar w:fldCharType="end"/>
                                      </w:r>
                                      <w:r>
                                        <w:rPr>
                                          <w:lang w:val="zh-CN"/>
                                        </w:rPr>
                                        <w:t xml:space="preserve"> / </w:t>
                                      </w:r>
                                      <w:fldSimple w:instr=" NUMPAGES  ">
                                        <w:r w:rsidR="000F5F2F">
                                          <w:rPr>
                                            <w:noProof/>
                                          </w:rPr>
                                          <w:t>39</w:t>
                                        </w:r>
                                      </w:fldSimple>
                                    </w:p>
                                  </w:sdtContent>
                                </w:sdt>
                                <w:p w:rsidR="002E40CA" w:rsidRDefault="002E40CA">
                                  <w:pPr>
                                    <w:spacing w:after="120"/>
                                    <w:ind w:firstLine="42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0;text-align:left;margin-left:412.5pt;margin-top:19.9pt;width:68.25pt;height:26.2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" filled="f" stroked="f">
                      <v:textbox>
                        <w:txbxContent>
                          <w:sdt>
                            <w:sdtPr>
                              <w:id w:val="200829826"/>
                            </w:sdtPr>
                            <w:sdtEndPr/>
                            <w:sdtContent>
                              <w:p w:rsidR="002E40CA" w:rsidRDefault="008523A6">
                                <w:pPr>
                                  <w:spacing w:after="120"/>
                                  <w:ind w:firstLine="420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F5F2F">
                                  <w:rPr>
                                    <w:noProof/>
                                  </w:rPr>
                                  <w:t>8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lang w:val="zh-CN"/>
                                  </w:rPr>
                                  <w:t xml:space="preserve"> / </w:t>
                                </w:r>
                                <w:fldSimple w:instr=" NUMPAGES  ">
                                  <w:r w:rsidR="000F5F2F">
                                    <w:rPr>
                                      <w:noProof/>
                                    </w:rPr>
                                    <w:t>39</w:t>
                                  </w:r>
                                </w:fldSimple>
                              </w:p>
                            </w:sdtContent>
                          </w:sdt>
                          <w:p w:rsidR="002E40CA" w:rsidRDefault="002E40CA">
                            <w:pPr>
                              <w:spacing w:after="120"/>
                              <w:ind w:firstLine="42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sdtContent>
      </w:sdt>
    </w:sdtContent>
  </w:sdt>
  <w:p w:rsidR="002E40CA" w:rsidRDefault="008523A6">
    <w:pPr>
      <w:pStyle w:val="a7"/>
      <w:spacing w:after="120"/>
      <w:ind w:firstLine="480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340360</wp:posOffset>
          </wp:positionV>
          <wp:extent cx="7562850" cy="63500"/>
          <wp:effectExtent l="0" t="0" r="0" b="0"/>
          <wp:wrapNone/>
          <wp:docPr id="4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6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7"/>
      <w:spacing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5B4" w:rsidRDefault="009C25B4" w:rsidP="004509DA">
      <w:pPr>
        <w:spacing w:after="120" w:line="240" w:lineRule="auto"/>
        <w:ind w:firstLine="420"/>
      </w:pPr>
      <w:r>
        <w:separator/>
      </w:r>
    </w:p>
  </w:footnote>
  <w:footnote w:type="continuationSeparator" w:id="0">
    <w:p w:rsidR="009C25B4" w:rsidRDefault="009C25B4" w:rsidP="004509DA">
      <w:pPr>
        <w:spacing w:after="12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8"/>
      <w:spacing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8523A6">
    <w:pPr>
      <w:pStyle w:val="a8"/>
      <w:pBdr>
        <w:bottom w:val="none" w:sz="0" w:space="0" w:color="auto"/>
      </w:pBdr>
      <w:tabs>
        <w:tab w:val="clear" w:pos="4153"/>
        <w:tab w:val="clear" w:pos="8306"/>
        <w:tab w:val="left" w:pos="3630"/>
        <w:tab w:val="center" w:pos="4436"/>
      </w:tabs>
      <w:spacing w:after="120"/>
      <w:ind w:firstLine="560"/>
      <w:jc w:val="both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-350520</wp:posOffset>
          </wp:positionV>
          <wp:extent cx="7625080" cy="949960"/>
          <wp:effectExtent l="0" t="0" r="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080" cy="95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-64770</wp:posOffset>
              </wp:positionV>
              <wp:extent cx="1752600" cy="390525"/>
              <wp:effectExtent l="0" t="0" r="0" b="0"/>
              <wp:wrapNone/>
              <wp:docPr id="41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2600" cy="390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E40CA" w:rsidRDefault="008523A6">
                          <w:pPr>
                            <w:spacing w:after="120"/>
                            <w:ind w:firstLine="480"/>
                            <w:jc w:val="right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普通用户使用手册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wpsCustomData="http://www.wps.cn/officeDocument/2013/wpsCustomData">
          <w:pict>
            <v:shape id="文本框 7" o:spid="_x0000_s1026" o:spt="202" type="#_x0000_t202" style="position:absolute;left:0pt;margin-left:315pt;margin-top:-5.1pt;height:30.75pt;width:138pt;z-index:251658240;mso-width-relative:page;mso-height-relative:page;" filled="f" stroked="f" coordsize="21600,21600" o:gfxdata="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QVRl9sAAAAKAQAADwAAAAAAAAABACAAAAAiAAAAZHJzL2Rvd25yZXYueG1sUEsBAhQAFAAA&#10;AAgAh07iQJW4YoclAgAAJwQAAA4AAAAAAAAAAQAgAAAAKgEAAGRycy9lMm9Eb2MueG1sUEsFBgAA&#10;AAAGAAYAWQEAAME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after="120"/>
                      <w:ind w:firstLine="480"/>
                      <w:jc w:val="right"/>
                      <w:rPr>
                        <w:szCs w:val="21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普通用户使用手册</w:t>
                    </w:r>
                  </w:p>
                </w:txbxContent>
              </v:textbox>
            </v:shape>
          </w:pict>
        </mc:Fallback>
      </mc:AlternateContent>
    </w:r>
    <w:r>
      <w:rPr>
        <w:sz w:val="28"/>
        <w:szCs w:val="28"/>
      </w:rPr>
      <w:tab/>
    </w:r>
    <w:r>
      <w:rPr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CA" w:rsidRDefault="002E40CA">
    <w:pPr>
      <w:pStyle w:val="a8"/>
      <w:spacing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B00"/>
    <w:multiLevelType w:val="multilevel"/>
    <w:tmpl w:val="040F6B0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16381322"/>
    <w:multiLevelType w:val="multilevel"/>
    <w:tmpl w:val="16381322"/>
    <w:lvl w:ilvl="0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39966F8"/>
    <w:multiLevelType w:val="multilevel"/>
    <w:tmpl w:val="239966F8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9D307E8"/>
    <w:multiLevelType w:val="multilevel"/>
    <w:tmpl w:val="39D307E8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6CB5328F"/>
    <w:multiLevelType w:val="multilevel"/>
    <w:tmpl w:val="6CB5328F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72085EEC"/>
    <w:multiLevelType w:val="multilevel"/>
    <w:tmpl w:val="72085EE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77BB014B"/>
    <w:multiLevelType w:val="multilevel"/>
    <w:tmpl w:val="77BB014B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788732BB"/>
    <w:multiLevelType w:val="multilevel"/>
    <w:tmpl w:val="788732BB"/>
    <w:lvl w:ilvl="0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01A"/>
    <w:rsid w:val="000015C7"/>
    <w:rsid w:val="00003D0E"/>
    <w:rsid w:val="00011061"/>
    <w:rsid w:val="0001107B"/>
    <w:rsid w:val="00012EE3"/>
    <w:rsid w:val="00020CD2"/>
    <w:rsid w:val="00022579"/>
    <w:rsid w:val="000248EC"/>
    <w:rsid w:val="00031854"/>
    <w:rsid w:val="00034E1A"/>
    <w:rsid w:val="000410F5"/>
    <w:rsid w:val="0005066F"/>
    <w:rsid w:val="00053DC3"/>
    <w:rsid w:val="00062976"/>
    <w:rsid w:val="0006304A"/>
    <w:rsid w:val="000708F8"/>
    <w:rsid w:val="000803BA"/>
    <w:rsid w:val="000915E8"/>
    <w:rsid w:val="000B3385"/>
    <w:rsid w:val="000B6E96"/>
    <w:rsid w:val="000C2FF7"/>
    <w:rsid w:val="000C7123"/>
    <w:rsid w:val="000D3034"/>
    <w:rsid w:val="000E4AB0"/>
    <w:rsid w:val="000E5BA7"/>
    <w:rsid w:val="000E7171"/>
    <w:rsid w:val="000E7D8A"/>
    <w:rsid w:val="000F1450"/>
    <w:rsid w:val="000F4260"/>
    <w:rsid w:val="000F5F2F"/>
    <w:rsid w:val="0011352C"/>
    <w:rsid w:val="001137EF"/>
    <w:rsid w:val="001274BF"/>
    <w:rsid w:val="0012753B"/>
    <w:rsid w:val="001276FB"/>
    <w:rsid w:val="001305FE"/>
    <w:rsid w:val="00131C81"/>
    <w:rsid w:val="001378E2"/>
    <w:rsid w:val="0014690F"/>
    <w:rsid w:val="00154D5B"/>
    <w:rsid w:val="00156B72"/>
    <w:rsid w:val="00156DE9"/>
    <w:rsid w:val="00162BE9"/>
    <w:rsid w:val="00167E6A"/>
    <w:rsid w:val="0017233A"/>
    <w:rsid w:val="00181723"/>
    <w:rsid w:val="00185BE9"/>
    <w:rsid w:val="0019217D"/>
    <w:rsid w:val="001966FA"/>
    <w:rsid w:val="001C6353"/>
    <w:rsid w:val="001C7D5D"/>
    <w:rsid w:val="001D3F35"/>
    <w:rsid w:val="001D78EE"/>
    <w:rsid w:val="001E5AD6"/>
    <w:rsid w:val="001F28E8"/>
    <w:rsid w:val="001F375A"/>
    <w:rsid w:val="001F5302"/>
    <w:rsid w:val="001F768A"/>
    <w:rsid w:val="00201EBA"/>
    <w:rsid w:val="00202618"/>
    <w:rsid w:val="002061BF"/>
    <w:rsid w:val="002073CC"/>
    <w:rsid w:val="00217B04"/>
    <w:rsid w:val="002304E0"/>
    <w:rsid w:val="00237ED6"/>
    <w:rsid w:val="00240A79"/>
    <w:rsid w:val="00240E0B"/>
    <w:rsid w:val="00243820"/>
    <w:rsid w:val="002673D9"/>
    <w:rsid w:val="002717BF"/>
    <w:rsid w:val="00275395"/>
    <w:rsid w:val="00275712"/>
    <w:rsid w:val="00281FA8"/>
    <w:rsid w:val="0029188A"/>
    <w:rsid w:val="0029300B"/>
    <w:rsid w:val="0029599B"/>
    <w:rsid w:val="002B3CA4"/>
    <w:rsid w:val="002B4054"/>
    <w:rsid w:val="002B5287"/>
    <w:rsid w:val="002C092F"/>
    <w:rsid w:val="002C281F"/>
    <w:rsid w:val="002D73E1"/>
    <w:rsid w:val="002D76CE"/>
    <w:rsid w:val="002E0065"/>
    <w:rsid w:val="002E1FA0"/>
    <w:rsid w:val="002E40CA"/>
    <w:rsid w:val="002F4BD4"/>
    <w:rsid w:val="00313A90"/>
    <w:rsid w:val="0032135E"/>
    <w:rsid w:val="00324702"/>
    <w:rsid w:val="00326F91"/>
    <w:rsid w:val="0033055B"/>
    <w:rsid w:val="003472AB"/>
    <w:rsid w:val="00350FD7"/>
    <w:rsid w:val="00351A54"/>
    <w:rsid w:val="003538F8"/>
    <w:rsid w:val="00360E40"/>
    <w:rsid w:val="00380B34"/>
    <w:rsid w:val="0039122E"/>
    <w:rsid w:val="00393E79"/>
    <w:rsid w:val="003A38BC"/>
    <w:rsid w:val="003B13FC"/>
    <w:rsid w:val="003B60DA"/>
    <w:rsid w:val="003C40F0"/>
    <w:rsid w:val="003C4C3C"/>
    <w:rsid w:val="003E713C"/>
    <w:rsid w:val="003F3F02"/>
    <w:rsid w:val="0040418D"/>
    <w:rsid w:val="004072F9"/>
    <w:rsid w:val="00407FE5"/>
    <w:rsid w:val="00413EF0"/>
    <w:rsid w:val="00413FA6"/>
    <w:rsid w:val="0041532D"/>
    <w:rsid w:val="00420080"/>
    <w:rsid w:val="00430A55"/>
    <w:rsid w:val="00435B36"/>
    <w:rsid w:val="004509DA"/>
    <w:rsid w:val="00460750"/>
    <w:rsid w:val="0046111B"/>
    <w:rsid w:val="00467EF8"/>
    <w:rsid w:val="00483BD1"/>
    <w:rsid w:val="00484B2B"/>
    <w:rsid w:val="004B5EB1"/>
    <w:rsid w:val="004C04FC"/>
    <w:rsid w:val="004D11BC"/>
    <w:rsid w:val="004D2ED3"/>
    <w:rsid w:val="004E32DB"/>
    <w:rsid w:val="004E4E19"/>
    <w:rsid w:val="004E7949"/>
    <w:rsid w:val="004F185D"/>
    <w:rsid w:val="004F2A6C"/>
    <w:rsid w:val="00501BC4"/>
    <w:rsid w:val="005057A7"/>
    <w:rsid w:val="00510C93"/>
    <w:rsid w:val="00516698"/>
    <w:rsid w:val="00522E7A"/>
    <w:rsid w:val="00524CB8"/>
    <w:rsid w:val="005336F1"/>
    <w:rsid w:val="00547595"/>
    <w:rsid w:val="00551334"/>
    <w:rsid w:val="00551628"/>
    <w:rsid w:val="00552820"/>
    <w:rsid w:val="00556F20"/>
    <w:rsid w:val="0058053E"/>
    <w:rsid w:val="00586DBD"/>
    <w:rsid w:val="0059097E"/>
    <w:rsid w:val="005960AC"/>
    <w:rsid w:val="005A2BB8"/>
    <w:rsid w:val="005B5CFA"/>
    <w:rsid w:val="005D0E8A"/>
    <w:rsid w:val="005D1D61"/>
    <w:rsid w:val="005D1FAA"/>
    <w:rsid w:val="005F676D"/>
    <w:rsid w:val="0060419A"/>
    <w:rsid w:val="00604FD3"/>
    <w:rsid w:val="006114C7"/>
    <w:rsid w:val="00612364"/>
    <w:rsid w:val="006157CB"/>
    <w:rsid w:val="00631CC0"/>
    <w:rsid w:val="0063306D"/>
    <w:rsid w:val="0063734A"/>
    <w:rsid w:val="00646D5D"/>
    <w:rsid w:val="0065365D"/>
    <w:rsid w:val="00656827"/>
    <w:rsid w:val="00680780"/>
    <w:rsid w:val="006847DB"/>
    <w:rsid w:val="00693A42"/>
    <w:rsid w:val="006940AE"/>
    <w:rsid w:val="006A490E"/>
    <w:rsid w:val="006A5A62"/>
    <w:rsid w:val="006B437D"/>
    <w:rsid w:val="006B5DFF"/>
    <w:rsid w:val="006C2408"/>
    <w:rsid w:val="006C74AA"/>
    <w:rsid w:val="006D4F94"/>
    <w:rsid w:val="006D7183"/>
    <w:rsid w:val="006E1339"/>
    <w:rsid w:val="006F06BD"/>
    <w:rsid w:val="006F42CC"/>
    <w:rsid w:val="00711022"/>
    <w:rsid w:val="00712B85"/>
    <w:rsid w:val="0071757E"/>
    <w:rsid w:val="007214F0"/>
    <w:rsid w:val="00735477"/>
    <w:rsid w:val="00742302"/>
    <w:rsid w:val="007501C6"/>
    <w:rsid w:val="00770FB6"/>
    <w:rsid w:val="00771F65"/>
    <w:rsid w:val="00775EB2"/>
    <w:rsid w:val="00775F50"/>
    <w:rsid w:val="0078134F"/>
    <w:rsid w:val="0078652B"/>
    <w:rsid w:val="00787D5D"/>
    <w:rsid w:val="00794F54"/>
    <w:rsid w:val="007A1197"/>
    <w:rsid w:val="007A1E8C"/>
    <w:rsid w:val="007A5E5F"/>
    <w:rsid w:val="007A6CC8"/>
    <w:rsid w:val="007A7FFC"/>
    <w:rsid w:val="007B2E19"/>
    <w:rsid w:val="007B53F0"/>
    <w:rsid w:val="007B663A"/>
    <w:rsid w:val="007D1125"/>
    <w:rsid w:val="007D194D"/>
    <w:rsid w:val="007D28C9"/>
    <w:rsid w:val="007D6592"/>
    <w:rsid w:val="007E33CA"/>
    <w:rsid w:val="007E5758"/>
    <w:rsid w:val="007F20EA"/>
    <w:rsid w:val="007F54DC"/>
    <w:rsid w:val="00811666"/>
    <w:rsid w:val="00811945"/>
    <w:rsid w:val="00813835"/>
    <w:rsid w:val="008226D9"/>
    <w:rsid w:val="0082338A"/>
    <w:rsid w:val="008367EB"/>
    <w:rsid w:val="008523A6"/>
    <w:rsid w:val="00853FCE"/>
    <w:rsid w:val="00856ADF"/>
    <w:rsid w:val="008646B3"/>
    <w:rsid w:val="008703D9"/>
    <w:rsid w:val="00873F81"/>
    <w:rsid w:val="00874EF3"/>
    <w:rsid w:val="00882719"/>
    <w:rsid w:val="00884E07"/>
    <w:rsid w:val="00893839"/>
    <w:rsid w:val="008939BD"/>
    <w:rsid w:val="00896BA8"/>
    <w:rsid w:val="008B4892"/>
    <w:rsid w:val="008C7E5D"/>
    <w:rsid w:val="008D0AAB"/>
    <w:rsid w:val="008D2320"/>
    <w:rsid w:val="008E0CAB"/>
    <w:rsid w:val="008E38D2"/>
    <w:rsid w:val="008E4ACC"/>
    <w:rsid w:val="008F46AB"/>
    <w:rsid w:val="009042B5"/>
    <w:rsid w:val="00904AFF"/>
    <w:rsid w:val="00912107"/>
    <w:rsid w:val="00913C2C"/>
    <w:rsid w:val="009147A3"/>
    <w:rsid w:val="00916A87"/>
    <w:rsid w:val="00931224"/>
    <w:rsid w:val="00931EB6"/>
    <w:rsid w:val="00937FD2"/>
    <w:rsid w:val="00943A27"/>
    <w:rsid w:val="00944568"/>
    <w:rsid w:val="009448F9"/>
    <w:rsid w:val="009471CD"/>
    <w:rsid w:val="0095222A"/>
    <w:rsid w:val="0095571C"/>
    <w:rsid w:val="00955A21"/>
    <w:rsid w:val="00957603"/>
    <w:rsid w:val="00960D96"/>
    <w:rsid w:val="009800E1"/>
    <w:rsid w:val="00982B8C"/>
    <w:rsid w:val="00992E8D"/>
    <w:rsid w:val="009933E8"/>
    <w:rsid w:val="00994F0C"/>
    <w:rsid w:val="009A5CA4"/>
    <w:rsid w:val="009B1B71"/>
    <w:rsid w:val="009B7B63"/>
    <w:rsid w:val="009C25B4"/>
    <w:rsid w:val="009D0383"/>
    <w:rsid w:val="009D738A"/>
    <w:rsid w:val="009F1564"/>
    <w:rsid w:val="009F4178"/>
    <w:rsid w:val="00A03B73"/>
    <w:rsid w:val="00A35477"/>
    <w:rsid w:val="00A415D7"/>
    <w:rsid w:val="00A43FB8"/>
    <w:rsid w:val="00A64D51"/>
    <w:rsid w:val="00A65ABE"/>
    <w:rsid w:val="00A66E76"/>
    <w:rsid w:val="00A70684"/>
    <w:rsid w:val="00A77D50"/>
    <w:rsid w:val="00A82103"/>
    <w:rsid w:val="00A854F6"/>
    <w:rsid w:val="00A86F1A"/>
    <w:rsid w:val="00A933C9"/>
    <w:rsid w:val="00AA242E"/>
    <w:rsid w:val="00AB2DF3"/>
    <w:rsid w:val="00AB7AD4"/>
    <w:rsid w:val="00AD5829"/>
    <w:rsid w:val="00AF4DC1"/>
    <w:rsid w:val="00AF5D2E"/>
    <w:rsid w:val="00B050A5"/>
    <w:rsid w:val="00B13F76"/>
    <w:rsid w:val="00B15D06"/>
    <w:rsid w:val="00B17EA9"/>
    <w:rsid w:val="00B24E1B"/>
    <w:rsid w:val="00B24FC6"/>
    <w:rsid w:val="00B3134E"/>
    <w:rsid w:val="00B40105"/>
    <w:rsid w:val="00B41D80"/>
    <w:rsid w:val="00B50E9E"/>
    <w:rsid w:val="00B5612E"/>
    <w:rsid w:val="00B60D4B"/>
    <w:rsid w:val="00B63016"/>
    <w:rsid w:val="00B6397B"/>
    <w:rsid w:val="00B92CCB"/>
    <w:rsid w:val="00B93AEE"/>
    <w:rsid w:val="00BA1C62"/>
    <w:rsid w:val="00BA4A71"/>
    <w:rsid w:val="00BB5366"/>
    <w:rsid w:val="00BB57FF"/>
    <w:rsid w:val="00BC257B"/>
    <w:rsid w:val="00BC440D"/>
    <w:rsid w:val="00BC5BE8"/>
    <w:rsid w:val="00BC6E86"/>
    <w:rsid w:val="00BD0ED5"/>
    <w:rsid w:val="00BD5180"/>
    <w:rsid w:val="00BE1088"/>
    <w:rsid w:val="00BE316F"/>
    <w:rsid w:val="00BE38BB"/>
    <w:rsid w:val="00C051BE"/>
    <w:rsid w:val="00C119A2"/>
    <w:rsid w:val="00C12573"/>
    <w:rsid w:val="00C24DC4"/>
    <w:rsid w:val="00C2646C"/>
    <w:rsid w:val="00C30374"/>
    <w:rsid w:val="00C32225"/>
    <w:rsid w:val="00C34B37"/>
    <w:rsid w:val="00C44CA8"/>
    <w:rsid w:val="00C471D4"/>
    <w:rsid w:val="00C535FB"/>
    <w:rsid w:val="00C747E2"/>
    <w:rsid w:val="00C77A8E"/>
    <w:rsid w:val="00C81289"/>
    <w:rsid w:val="00C90F20"/>
    <w:rsid w:val="00C91F4C"/>
    <w:rsid w:val="00C91FE3"/>
    <w:rsid w:val="00C97230"/>
    <w:rsid w:val="00CA4F94"/>
    <w:rsid w:val="00CD6A73"/>
    <w:rsid w:val="00CD7565"/>
    <w:rsid w:val="00CE0F18"/>
    <w:rsid w:val="00CE779C"/>
    <w:rsid w:val="00CF155A"/>
    <w:rsid w:val="00CF1B64"/>
    <w:rsid w:val="00CF2A7F"/>
    <w:rsid w:val="00D011C9"/>
    <w:rsid w:val="00D028BF"/>
    <w:rsid w:val="00D02E49"/>
    <w:rsid w:val="00D12FF5"/>
    <w:rsid w:val="00D13D47"/>
    <w:rsid w:val="00D1586D"/>
    <w:rsid w:val="00D4394A"/>
    <w:rsid w:val="00D43D82"/>
    <w:rsid w:val="00D46120"/>
    <w:rsid w:val="00D504DC"/>
    <w:rsid w:val="00D50D67"/>
    <w:rsid w:val="00D51046"/>
    <w:rsid w:val="00D54A74"/>
    <w:rsid w:val="00D55E8D"/>
    <w:rsid w:val="00D57FD9"/>
    <w:rsid w:val="00D63EAE"/>
    <w:rsid w:val="00D67FAE"/>
    <w:rsid w:val="00D7050B"/>
    <w:rsid w:val="00D84119"/>
    <w:rsid w:val="00D91036"/>
    <w:rsid w:val="00DA384A"/>
    <w:rsid w:val="00DB36FA"/>
    <w:rsid w:val="00DC1579"/>
    <w:rsid w:val="00DC7510"/>
    <w:rsid w:val="00DD158A"/>
    <w:rsid w:val="00DD78A3"/>
    <w:rsid w:val="00DE789B"/>
    <w:rsid w:val="00E00AC9"/>
    <w:rsid w:val="00E010BF"/>
    <w:rsid w:val="00E15E2C"/>
    <w:rsid w:val="00E178BB"/>
    <w:rsid w:val="00E210BA"/>
    <w:rsid w:val="00E31163"/>
    <w:rsid w:val="00E44076"/>
    <w:rsid w:val="00E50482"/>
    <w:rsid w:val="00E5653C"/>
    <w:rsid w:val="00E57785"/>
    <w:rsid w:val="00E6087D"/>
    <w:rsid w:val="00E62628"/>
    <w:rsid w:val="00E7196C"/>
    <w:rsid w:val="00E90F62"/>
    <w:rsid w:val="00E92172"/>
    <w:rsid w:val="00EA06B4"/>
    <w:rsid w:val="00EB7A87"/>
    <w:rsid w:val="00EC2E0F"/>
    <w:rsid w:val="00ED7623"/>
    <w:rsid w:val="00EF0814"/>
    <w:rsid w:val="00EF5157"/>
    <w:rsid w:val="00EF55C9"/>
    <w:rsid w:val="00F01A8B"/>
    <w:rsid w:val="00F07B07"/>
    <w:rsid w:val="00F12D26"/>
    <w:rsid w:val="00F151B2"/>
    <w:rsid w:val="00F27495"/>
    <w:rsid w:val="00F3101A"/>
    <w:rsid w:val="00F33CCA"/>
    <w:rsid w:val="00F47925"/>
    <w:rsid w:val="00F54469"/>
    <w:rsid w:val="00F56B42"/>
    <w:rsid w:val="00F62D5A"/>
    <w:rsid w:val="00F66DF3"/>
    <w:rsid w:val="00F671D9"/>
    <w:rsid w:val="00F72092"/>
    <w:rsid w:val="00F766AC"/>
    <w:rsid w:val="00F811FE"/>
    <w:rsid w:val="00F82E0C"/>
    <w:rsid w:val="00F83452"/>
    <w:rsid w:val="00FA13BD"/>
    <w:rsid w:val="00FA612A"/>
    <w:rsid w:val="00FB18E9"/>
    <w:rsid w:val="00FB1C6F"/>
    <w:rsid w:val="00FB67DB"/>
    <w:rsid w:val="00FB6980"/>
    <w:rsid w:val="00FC249A"/>
    <w:rsid w:val="00FD1357"/>
    <w:rsid w:val="00FD1F3F"/>
    <w:rsid w:val="00FD6649"/>
    <w:rsid w:val="00FE347C"/>
    <w:rsid w:val="00FF02C6"/>
    <w:rsid w:val="00FF1A55"/>
    <w:rsid w:val="76462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uiPriority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Lines="50"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340" w:after="330"/>
      <w:jc w:val="center"/>
      <w:outlineLvl w:val="0"/>
    </w:pPr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hd w:val="solid" w:color="C00000" w:fill="auto"/>
      <w:spacing w:before="260" w:after="120"/>
      <w:outlineLvl w:val="1"/>
    </w:pPr>
    <w:rPr>
      <w:rFonts w:asciiTheme="majorHAnsi" w:eastAsia="微软雅黑" w:hAnsiTheme="majorHAnsi" w:cstheme="majorBidi"/>
      <w:bCs/>
      <w:color w:val="FFFFFF" w:themeColor="background1"/>
      <w:kern w:val="2"/>
      <w:sz w:val="36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="240"/>
      <w:outlineLvl w:val="2"/>
    </w:pPr>
    <w:rPr>
      <w:rFonts w:ascii="微软雅黑" w:eastAsia="微软雅黑" w:hAnsi="微软雅黑" w:cs="微软雅黑"/>
      <w:bCs/>
      <w:kern w:val="2"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outlineLvl w:val="3"/>
    </w:pPr>
    <w:rPr>
      <w:rFonts w:ascii="微软雅黑" w:eastAsia="微软雅黑" w:hAnsi="微软雅黑" w:cs="微软雅黑"/>
      <w:b/>
      <w:bCs/>
      <w:kern w:val="2"/>
      <w:sz w:val="24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spacing w:before="280" w:after="290" w:line="376" w:lineRule="atLeast"/>
      <w:outlineLvl w:val="4"/>
    </w:pPr>
    <w:rPr>
      <w:rFonts w:ascii="微软雅黑" w:eastAsia="微软雅黑" w:hAnsi="微软雅黑" w:cs="微软雅黑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line="360" w:lineRule="atLeast"/>
      <w:jc w:val="center"/>
      <w:outlineLvl w:val="5"/>
    </w:pPr>
    <w:rPr>
      <w:rFonts w:asciiTheme="majorHAnsi" w:hAnsiTheme="majorHAnsi" w:cstheme="majorBidi"/>
      <w:bCs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Char1"/>
    <w:unhideWhenUsed/>
    <w:qFormat/>
    <w:pPr>
      <w:spacing w:after="50"/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unhideWhenUsed/>
    <w:qFormat/>
    <w:pPr>
      <w:spacing w:line="400" w:lineRule="exact"/>
    </w:pPr>
    <w:rPr>
      <w:rFonts w:ascii="微软雅黑" w:eastAsia="微软雅黑" w:hAnsi="微软雅黑" w:cs="微软雅黑"/>
      <w:b/>
      <w:kern w:val="2"/>
      <w:sz w:val="21"/>
      <w:szCs w:val="22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spacing w:line="400" w:lineRule="exact"/>
      <w:ind w:leftChars="200" w:left="20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5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Cs/>
      <w:color w:val="FFFFFF" w:themeColor="background1"/>
      <w:sz w:val="36"/>
      <w:szCs w:val="32"/>
      <w:shd w:val="solid" w:color="C00000" w:fill="auto"/>
    </w:rPr>
  </w:style>
  <w:style w:type="character" w:customStyle="1" w:styleId="3Char">
    <w:name w:val="标题 3 Char"/>
    <w:basedOn w:val="a0"/>
    <w:link w:val="3"/>
    <w:uiPriority w:val="9"/>
    <w:rPr>
      <w:rFonts w:ascii="微软雅黑" w:eastAsia="微软雅黑" w:hAnsi="微软雅黑" w:cs="微软雅黑"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Pr>
      <w:rFonts w:ascii="微软雅黑" w:eastAsia="微软雅黑" w:hAnsi="微软雅黑" w:cs="微软雅黑"/>
      <w:b/>
      <w:bCs/>
      <w:sz w:val="24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4F81BD" w:themeColor="accent1"/>
      <w:kern w:val="0"/>
      <w:sz w:val="28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11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character" w:customStyle="1" w:styleId="12">
    <w:name w:val="不明显强调1"/>
    <w:basedOn w:val="a0"/>
    <w:uiPriority w:val="19"/>
    <w:qFormat/>
    <w:rPr>
      <w:rFonts w:eastAsia="微软雅黑"/>
      <w:i/>
      <w:iCs/>
      <w:color w:val="A6A6A6" w:themeColor="background1" w:themeShade="A6"/>
      <w:sz w:val="21"/>
    </w:rPr>
  </w:style>
  <w:style w:type="character" w:customStyle="1" w:styleId="5Char">
    <w:name w:val="标题 5 Char"/>
    <w:basedOn w:val="a0"/>
    <w:link w:val="5"/>
    <w:uiPriority w:val="9"/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="微软雅黑" w:hAnsiTheme="majorHAnsi" w:cstheme="majorBidi"/>
      <w:bCs/>
      <w:sz w:val="18"/>
      <w:szCs w:val="24"/>
    </w:rPr>
  </w:style>
  <w:style w:type="paragraph" w:customStyle="1" w:styleId="ae">
    <w:name w:val="图片"/>
    <w:qFormat/>
    <w:pPr>
      <w:jc w:val="center"/>
    </w:pPr>
    <w:rPr>
      <w:rFonts w:ascii="微软雅黑" w:eastAsia="微软雅黑" w:hAnsi="微软雅黑" w:cs="微软雅黑"/>
      <w:kern w:val="2"/>
      <w:sz w:val="21"/>
      <w:szCs w:val="22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微软雅黑" w:eastAsia="微软雅黑" w:hAnsi="微软雅黑" w:cs="微软雅黑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微软雅黑" w:eastAsia="微软雅黑" w:hAnsi="微软雅黑" w:cs="微软雅黑"/>
      <w:b/>
      <w:bCs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="Cambria" w:eastAsia="宋体" w:hAnsi="Cambria"/>
      <w:color w:val="365F90"/>
      <w:kern w:val="0"/>
      <w:sz w:val="28"/>
      <w:szCs w:val="28"/>
      <w14:textFill>
        <w14:solidFill>
          <w14:srgbClr w14:val="365F90">
            <w14:lumMod w14:val="75000"/>
            <w14:lumOff w14:val="25000"/>
          </w14:srgbClr>
        </w14:solidFill>
      </w14:textFill>
    </w:rPr>
  </w:style>
  <w:style w:type="paragraph" w:customStyle="1" w:styleId="13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customStyle="1" w:styleId="14">
    <w:name w:val="列出段落1"/>
    <w:basedOn w:val="a"/>
    <w:uiPriority w:val="34"/>
    <w:qFormat/>
    <w:pPr>
      <w:spacing w:after="50"/>
      <w:ind w:firstLine="420"/>
    </w:pPr>
  </w:style>
  <w:style w:type="paragraph" w:customStyle="1" w:styleId="110">
    <w:name w:val="列出段落11"/>
    <w:basedOn w:val="a"/>
    <w:uiPriority w:val="34"/>
    <w:qFormat/>
    <w:pPr>
      <w:spacing w:after="50"/>
      <w:ind w:firstLine="420"/>
    </w:pPr>
  </w:style>
  <w:style w:type="paragraph" w:customStyle="1" w:styleId="21">
    <w:name w:val="列出段落2"/>
    <w:basedOn w:val="a"/>
    <w:uiPriority w:val="34"/>
    <w:qFormat/>
    <w:pPr>
      <w:spacing w:after="50"/>
      <w:ind w:firstLine="420"/>
    </w:pPr>
  </w:style>
  <w:style w:type="character" w:customStyle="1" w:styleId="apple-converted-space">
    <w:name w:val="apple-converted-space"/>
    <w:basedOn w:val="a0"/>
  </w:style>
  <w:style w:type="paragraph" w:customStyle="1" w:styleId="31">
    <w:name w:val="列出段落3"/>
    <w:basedOn w:val="a"/>
    <w:uiPriority w:val="34"/>
    <w:qFormat/>
    <w:pPr>
      <w:spacing w:after="50"/>
      <w:ind w:firstLine="420"/>
    </w:pPr>
  </w:style>
  <w:style w:type="character" w:customStyle="1" w:styleId="Char1">
    <w:name w:val="日期 Char"/>
    <w:basedOn w:val="a0"/>
    <w:link w:val="a5"/>
    <w:semiHidden/>
    <w:rPr>
      <w:rFonts w:ascii="微软雅黑" w:eastAsia="微软雅黑" w:hAnsi="微软雅黑" w:cs="微软雅黑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uiPriority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Lines="50"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before="340" w:after="330"/>
      <w:jc w:val="center"/>
      <w:outlineLvl w:val="0"/>
    </w:pPr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hd w:val="solid" w:color="C00000" w:fill="auto"/>
      <w:spacing w:before="260" w:after="120"/>
      <w:outlineLvl w:val="1"/>
    </w:pPr>
    <w:rPr>
      <w:rFonts w:asciiTheme="majorHAnsi" w:eastAsia="微软雅黑" w:hAnsiTheme="majorHAnsi" w:cstheme="majorBidi"/>
      <w:bCs/>
      <w:color w:val="FFFFFF" w:themeColor="background1"/>
      <w:kern w:val="2"/>
      <w:sz w:val="36"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="240"/>
      <w:outlineLvl w:val="2"/>
    </w:pPr>
    <w:rPr>
      <w:rFonts w:ascii="微软雅黑" w:eastAsia="微软雅黑" w:hAnsi="微软雅黑" w:cs="微软雅黑"/>
      <w:bCs/>
      <w:kern w:val="2"/>
      <w:sz w:val="30"/>
      <w:szCs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outlineLvl w:val="3"/>
    </w:pPr>
    <w:rPr>
      <w:rFonts w:ascii="微软雅黑" w:eastAsia="微软雅黑" w:hAnsi="微软雅黑" w:cs="微软雅黑"/>
      <w:b/>
      <w:bCs/>
      <w:kern w:val="2"/>
      <w:sz w:val="24"/>
      <w:szCs w:val="28"/>
    </w:rPr>
  </w:style>
  <w:style w:type="paragraph" w:styleId="5">
    <w:name w:val="heading 5"/>
    <w:next w:val="a"/>
    <w:link w:val="5Char"/>
    <w:uiPriority w:val="9"/>
    <w:unhideWhenUsed/>
    <w:qFormat/>
    <w:pPr>
      <w:keepNext/>
      <w:keepLines/>
      <w:spacing w:before="280" w:after="290" w:line="376" w:lineRule="atLeast"/>
      <w:outlineLvl w:val="4"/>
    </w:pPr>
    <w:rPr>
      <w:rFonts w:ascii="微软雅黑" w:eastAsia="微软雅黑" w:hAnsi="微软雅黑" w:cs="微软雅黑"/>
      <w:b/>
      <w:bCs/>
      <w:kern w:val="2"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line="360" w:lineRule="atLeast"/>
      <w:jc w:val="center"/>
      <w:outlineLvl w:val="5"/>
    </w:pPr>
    <w:rPr>
      <w:rFonts w:asciiTheme="majorHAnsi" w:hAnsiTheme="majorHAnsi" w:cstheme="majorBidi"/>
      <w:bCs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400" w:left="840"/>
    </w:pPr>
  </w:style>
  <w:style w:type="paragraph" w:styleId="a5">
    <w:name w:val="Date"/>
    <w:basedOn w:val="a"/>
    <w:next w:val="a"/>
    <w:link w:val="Char1"/>
    <w:unhideWhenUsed/>
    <w:qFormat/>
    <w:pPr>
      <w:spacing w:after="50"/>
      <w:ind w:leftChars="2500" w:left="100"/>
    </w:p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unhideWhenUsed/>
    <w:qFormat/>
    <w:pPr>
      <w:spacing w:line="400" w:lineRule="exact"/>
    </w:pPr>
    <w:rPr>
      <w:rFonts w:ascii="微软雅黑" w:eastAsia="微软雅黑" w:hAnsi="微软雅黑" w:cs="微软雅黑"/>
      <w:b/>
      <w:kern w:val="2"/>
      <w:sz w:val="21"/>
      <w:szCs w:val="22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spacing w:line="400" w:lineRule="exact"/>
      <w:ind w:leftChars="200" w:left="20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5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table" w:styleId="ad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rFonts w:ascii="微软雅黑" w:eastAsia="微软雅黑" w:hAnsi="微软雅黑" w:cs="微软雅黑"/>
      <w:bCs/>
      <w:color w:val="404040" w:themeColor="text1" w:themeTint="BF"/>
      <w:kern w:val="44"/>
      <w:sz w:val="4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微软雅黑" w:hAnsiTheme="majorHAnsi" w:cstheme="majorBidi"/>
      <w:bCs/>
      <w:color w:val="FFFFFF" w:themeColor="background1"/>
      <w:sz w:val="36"/>
      <w:szCs w:val="32"/>
      <w:shd w:val="solid" w:color="C00000" w:fill="auto"/>
    </w:rPr>
  </w:style>
  <w:style w:type="character" w:customStyle="1" w:styleId="3Char">
    <w:name w:val="标题 3 Char"/>
    <w:basedOn w:val="a0"/>
    <w:link w:val="3"/>
    <w:uiPriority w:val="9"/>
    <w:rPr>
      <w:rFonts w:ascii="微软雅黑" w:eastAsia="微软雅黑" w:hAnsi="微软雅黑" w:cs="微软雅黑"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Pr>
      <w:rFonts w:ascii="微软雅黑" w:eastAsia="微软雅黑" w:hAnsi="微软雅黑" w:cs="微软雅黑"/>
      <w:b/>
      <w:bCs/>
      <w:sz w:val="24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4F81BD" w:themeColor="accent1"/>
      <w:kern w:val="0"/>
      <w:sz w:val="28"/>
      <w:szCs w:val="28"/>
      <w14:textFill>
        <w14:solidFill>
          <w14:schemeClr w14:val="accent1">
            <w14:lumMod w14:val="75000"/>
            <w14:lumMod w14:val="75000"/>
            <w14:lumOff w14:val="25000"/>
          </w14:schemeClr>
        </w14:solidFill>
      </w14:textFill>
    </w:rPr>
  </w:style>
  <w:style w:type="paragraph" w:customStyle="1" w:styleId="11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character" w:customStyle="1" w:styleId="12">
    <w:name w:val="不明显强调1"/>
    <w:basedOn w:val="a0"/>
    <w:uiPriority w:val="19"/>
    <w:qFormat/>
    <w:rPr>
      <w:rFonts w:eastAsia="微软雅黑"/>
      <w:i/>
      <w:iCs/>
      <w:color w:val="A6A6A6" w:themeColor="background1" w:themeShade="A6"/>
      <w:sz w:val="21"/>
    </w:rPr>
  </w:style>
  <w:style w:type="character" w:customStyle="1" w:styleId="5Char">
    <w:name w:val="标题 5 Char"/>
    <w:basedOn w:val="a0"/>
    <w:link w:val="5"/>
    <w:uiPriority w:val="9"/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qFormat/>
    <w:rPr>
      <w:rFonts w:asciiTheme="majorHAnsi" w:eastAsia="微软雅黑" w:hAnsiTheme="majorHAnsi" w:cstheme="majorBidi"/>
      <w:bCs/>
      <w:sz w:val="18"/>
      <w:szCs w:val="24"/>
    </w:rPr>
  </w:style>
  <w:style w:type="paragraph" w:customStyle="1" w:styleId="ae">
    <w:name w:val="图片"/>
    <w:qFormat/>
    <w:pPr>
      <w:jc w:val="center"/>
    </w:pPr>
    <w:rPr>
      <w:rFonts w:ascii="微软雅黑" w:eastAsia="微软雅黑" w:hAnsi="微软雅黑" w:cs="微软雅黑"/>
      <w:kern w:val="2"/>
      <w:sz w:val="21"/>
      <w:szCs w:val="22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微软雅黑" w:eastAsia="微软雅黑" w:hAnsi="微软雅黑" w:cs="微软雅黑"/>
    </w:rPr>
  </w:style>
  <w:style w:type="character" w:customStyle="1" w:styleId="Char">
    <w:name w:val="批注主题 Char"/>
    <w:basedOn w:val="Char0"/>
    <w:link w:val="a3"/>
    <w:uiPriority w:val="99"/>
    <w:semiHidden/>
    <w:rPr>
      <w:rFonts w:ascii="微软雅黑" w:eastAsia="微软雅黑" w:hAnsi="微软雅黑" w:cs="微软雅黑"/>
      <w:b/>
      <w:bCs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after="0" w:line="276" w:lineRule="auto"/>
      <w:jc w:val="left"/>
      <w:outlineLvl w:val="9"/>
    </w:pPr>
    <w:rPr>
      <w:rFonts w:ascii="Cambria" w:eastAsia="宋体" w:hAnsi="Cambria"/>
      <w:color w:val="365F90"/>
      <w:kern w:val="0"/>
      <w:sz w:val="28"/>
      <w:szCs w:val="28"/>
      <w14:textFill>
        <w14:solidFill>
          <w14:srgbClr w14:val="365F90">
            <w14:lumMod w14:val="75000"/>
            <w14:lumOff w14:val="25000"/>
          </w14:srgbClr>
        </w14:solidFill>
      </w14:textFill>
    </w:rPr>
  </w:style>
  <w:style w:type="paragraph" w:customStyle="1" w:styleId="13">
    <w:name w:val="无间隔1"/>
    <w:uiPriority w:val="1"/>
    <w:qFormat/>
    <w:pPr>
      <w:widowControl w:val="0"/>
      <w:spacing w:line="360" w:lineRule="exact"/>
      <w:ind w:firstLineChars="200" w:firstLine="200"/>
      <w:jc w:val="both"/>
    </w:pPr>
    <w:rPr>
      <w:rFonts w:ascii="微软雅黑" w:eastAsia="微软雅黑" w:hAnsi="微软雅黑" w:cs="微软雅黑"/>
      <w:kern w:val="2"/>
      <w:sz w:val="21"/>
      <w:szCs w:val="21"/>
    </w:rPr>
  </w:style>
  <w:style w:type="paragraph" w:customStyle="1" w:styleId="14">
    <w:name w:val="列出段落1"/>
    <w:basedOn w:val="a"/>
    <w:uiPriority w:val="34"/>
    <w:qFormat/>
    <w:pPr>
      <w:spacing w:after="50"/>
      <w:ind w:firstLine="420"/>
    </w:pPr>
  </w:style>
  <w:style w:type="paragraph" w:customStyle="1" w:styleId="110">
    <w:name w:val="列出段落11"/>
    <w:basedOn w:val="a"/>
    <w:uiPriority w:val="34"/>
    <w:qFormat/>
    <w:pPr>
      <w:spacing w:after="50"/>
      <w:ind w:firstLine="420"/>
    </w:pPr>
  </w:style>
  <w:style w:type="paragraph" w:customStyle="1" w:styleId="21">
    <w:name w:val="列出段落2"/>
    <w:basedOn w:val="a"/>
    <w:uiPriority w:val="34"/>
    <w:qFormat/>
    <w:pPr>
      <w:spacing w:after="50"/>
      <w:ind w:firstLine="420"/>
    </w:pPr>
  </w:style>
  <w:style w:type="character" w:customStyle="1" w:styleId="apple-converted-space">
    <w:name w:val="apple-converted-space"/>
    <w:basedOn w:val="a0"/>
  </w:style>
  <w:style w:type="paragraph" w:customStyle="1" w:styleId="31">
    <w:name w:val="列出段落3"/>
    <w:basedOn w:val="a"/>
    <w:uiPriority w:val="34"/>
    <w:qFormat/>
    <w:pPr>
      <w:spacing w:after="50"/>
      <w:ind w:firstLine="420"/>
    </w:pPr>
  </w:style>
  <w:style w:type="character" w:customStyle="1" w:styleId="Char1">
    <w:name w:val="日期 Char"/>
    <w:basedOn w:val="a0"/>
    <w:link w:val="a5"/>
    <w:semiHidden/>
    <w:rPr>
      <w:rFonts w:ascii="微软雅黑" w:eastAsia="微软雅黑" w:hAnsi="微软雅黑" w:cs="微软雅黑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footer" Target="footer2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8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eader" Target="header3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\2012.10&#26376;\&#25991;&#26723;&#27169;&#26495;\new\&#26032;&#24314;&#25991;&#20214;&#22841;\&#29233;&#25968;&#25991;&#2672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FAC92B-0708-4C8B-87A3-755168B7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爱数文档模板.dotx</Template>
  <TotalTime>3</TotalTime>
  <Pages>39</Pages>
  <Words>2086</Words>
  <Characters>11893</Characters>
  <Application>Microsoft Office Word</Application>
  <DocSecurity>0</DocSecurity>
  <Lines>99</Lines>
  <Paragraphs>27</Paragraphs>
  <ScaleCrop>false</ScaleCrop>
  <Company>Microsoft</Company>
  <LinksUpToDate>false</LinksUpToDate>
  <CharactersWithSpaces>13952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gyb1</cp:lastModifiedBy>
  <cp:revision>6</cp:revision>
  <dcterms:created xsi:type="dcterms:W3CDTF">2016-08-04T05:13:00Z</dcterms:created>
  <dcterms:modified xsi:type="dcterms:W3CDTF">2019-04-12T00:52:00Z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