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7C" w:rsidRDefault="00AE52D4">
      <w:pPr>
        <w:spacing w:line="540" w:lineRule="exac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</w:t>
      </w:r>
      <w:r>
        <w:rPr>
          <w:rFonts w:ascii="方正黑体_GBK" w:eastAsia="方正黑体_GBK" w:hint="eastAsia"/>
          <w:sz w:val="28"/>
          <w:szCs w:val="28"/>
        </w:rPr>
        <w:t>1</w:t>
      </w:r>
    </w:p>
    <w:p w:rsidR="0064147C" w:rsidRDefault="0064147C">
      <w:pPr>
        <w:spacing w:line="560" w:lineRule="exact"/>
        <w:rPr>
          <w:rFonts w:ascii="方正黑体_GBK" w:eastAsia="方正黑体_GBK"/>
          <w:szCs w:val="32"/>
        </w:rPr>
      </w:pPr>
    </w:p>
    <w:p w:rsidR="0064147C" w:rsidRDefault="00AE52D4">
      <w:pPr>
        <w:spacing w:line="560" w:lineRule="exact"/>
        <w:jc w:val="center"/>
        <w:rPr>
          <w:rFonts w:ascii="方正小标宋_GBK" w:eastAsia="方正小标宋_GBK" w:hAnsi="楷体" w:cs="宋体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楷体" w:cs="宋体" w:hint="eastAsia"/>
          <w:kern w:val="0"/>
          <w:sz w:val="44"/>
          <w:szCs w:val="44"/>
        </w:rPr>
        <w:t>安徽省健康教育教学指导委员会推荐表</w:t>
      </w:r>
    </w:p>
    <w:bookmarkEnd w:id="0"/>
    <w:p w:rsidR="0064147C" w:rsidRDefault="0064147C">
      <w:pPr>
        <w:spacing w:line="560" w:lineRule="exact"/>
        <w:ind w:firstLineChars="200" w:firstLine="632"/>
        <w:rPr>
          <w:rFonts w:ascii="方正仿宋_GBK"/>
          <w:szCs w:val="32"/>
        </w:rPr>
      </w:pPr>
    </w:p>
    <w:tbl>
      <w:tblPr>
        <w:tblW w:w="9954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184"/>
        <w:gridCol w:w="110"/>
        <w:gridCol w:w="1294"/>
        <w:gridCol w:w="966"/>
        <w:gridCol w:w="1422"/>
        <w:gridCol w:w="1295"/>
        <w:gridCol w:w="2023"/>
      </w:tblGrid>
      <w:tr w:rsidR="0064147C">
        <w:trPr>
          <w:trHeight w:val="350"/>
        </w:trPr>
        <w:tc>
          <w:tcPr>
            <w:tcW w:w="1660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966" w:type="dxa"/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64147C">
        <w:tc>
          <w:tcPr>
            <w:tcW w:w="1660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294" w:type="dxa"/>
            <w:gridSpan w:val="2"/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966" w:type="dxa"/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295" w:type="dxa"/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3" w:type="dxa"/>
            <w:vMerge/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4147C">
        <w:tc>
          <w:tcPr>
            <w:tcW w:w="1660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称</w:t>
            </w:r>
          </w:p>
        </w:tc>
        <w:tc>
          <w:tcPr>
            <w:tcW w:w="1294" w:type="dxa"/>
            <w:gridSpan w:val="2"/>
            <w:tcBorders>
              <w:bottom w:val="nil"/>
            </w:tcBorders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专业及</w:t>
            </w:r>
          </w:p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研究方向</w:t>
            </w:r>
          </w:p>
        </w:tc>
        <w:tc>
          <w:tcPr>
            <w:tcW w:w="1295" w:type="dxa"/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3" w:type="dxa"/>
            <w:vMerge/>
            <w:vAlign w:val="center"/>
          </w:tcPr>
          <w:p w:rsidR="0064147C" w:rsidRDefault="0064147C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4147C">
        <w:tc>
          <w:tcPr>
            <w:tcW w:w="1660" w:type="dxa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学历与学位</w:t>
            </w:r>
          </w:p>
        </w:tc>
        <w:tc>
          <w:tcPr>
            <w:tcW w:w="2588" w:type="dxa"/>
            <w:gridSpan w:val="3"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88" w:type="dxa"/>
            <w:gridSpan w:val="2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3318" w:type="dxa"/>
            <w:gridSpan w:val="2"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4147C">
        <w:tc>
          <w:tcPr>
            <w:tcW w:w="2844" w:type="dxa"/>
            <w:gridSpan w:val="2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工作单位及详细地址</w:t>
            </w:r>
          </w:p>
        </w:tc>
        <w:tc>
          <w:tcPr>
            <w:tcW w:w="7110" w:type="dxa"/>
            <w:gridSpan w:val="6"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4147C">
        <w:tc>
          <w:tcPr>
            <w:tcW w:w="1660" w:type="dxa"/>
            <w:vMerge w:val="restart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184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3792" w:type="dxa"/>
            <w:gridSpan w:val="4"/>
            <w:vAlign w:val="center"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2023" w:type="dxa"/>
            <w:vMerge w:val="restart"/>
            <w:vAlign w:val="center"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4147C">
        <w:tc>
          <w:tcPr>
            <w:tcW w:w="1660" w:type="dxa"/>
            <w:vMerge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4" w:type="dxa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792" w:type="dxa"/>
            <w:gridSpan w:val="4"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5" w:type="dxa"/>
            <w:vMerge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3" w:type="dxa"/>
            <w:vMerge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4147C">
        <w:trPr>
          <w:trHeight w:val="4932"/>
        </w:trPr>
        <w:tc>
          <w:tcPr>
            <w:tcW w:w="1660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工作简历和学术研究情况</w:t>
            </w:r>
          </w:p>
        </w:tc>
        <w:tc>
          <w:tcPr>
            <w:tcW w:w="8294" w:type="dxa"/>
            <w:gridSpan w:val="7"/>
            <w:vAlign w:val="center"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4147C">
        <w:trPr>
          <w:trHeight w:val="8645"/>
        </w:trPr>
        <w:tc>
          <w:tcPr>
            <w:tcW w:w="1660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主要业绩</w:t>
            </w:r>
          </w:p>
        </w:tc>
        <w:tc>
          <w:tcPr>
            <w:tcW w:w="8294" w:type="dxa"/>
            <w:gridSpan w:val="7"/>
            <w:tcBorders>
              <w:right w:val="single" w:sz="4" w:space="0" w:color="auto"/>
            </w:tcBorders>
            <w:vAlign w:val="center"/>
          </w:tcPr>
          <w:p w:rsidR="0064147C" w:rsidRDefault="0064147C">
            <w:pPr>
              <w:spacing w:line="5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4147C">
        <w:trPr>
          <w:trHeight w:val="1139"/>
        </w:trPr>
        <w:tc>
          <w:tcPr>
            <w:tcW w:w="1660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单位意见</w:t>
            </w:r>
          </w:p>
        </w:tc>
        <w:tc>
          <w:tcPr>
            <w:tcW w:w="8294" w:type="dxa"/>
            <w:gridSpan w:val="7"/>
            <w:tcBorders>
              <w:right w:val="single" w:sz="4" w:space="0" w:color="auto"/>
            </w:tcBorders>
            <w:vAlign w:val="center"/>
          </w:tcPr>
          <w:p w:rsidR="0064147C" w:rsidRDefault="0064147C">
            <w:pPr>
              <w:wordWrap w:val="0"/>
              <w:spacing w:line="56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64147C" w:rsidRDefault="00AE52D4">
            <w:pPr>
              <w:spacing w:line="56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64147C">
        <w:trPr>
          <w:trHeight w:val="1161"/>
        </w:trPr>
        <w:tc>
          <w:tcPr>
            <w:tcW w:w="1660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县区教育局意见</w:t>
            </w:r>
          </w:p>
        </w:tc>
        <w:tc>
          <w:tcPr>
            <w:tcW w:w="8294" w:type="dxa"/>
            <w:gridSpan w:val="7"/>
            <w:tcBorders>
              <w:right w:val="single" w:sz="4" w:space="0" w:color="auto"/>
            </w:tcBorders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（高校不需填本栏）</w:t>
            </w:r>
          </w:p>
          <w:p w:rsidR="0064147C" w:rsidRDefault="00AE52D4">
            <w:pPr>
              <w:spacing w:line="56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64147C">
        <w:trPr>
          <w:trHeight w:val="1131"/>
        </w:trPr>
        <w:tc>
          <w:tcPr>
            <w:tcW w:w="1660" w:type="dxa"/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市教育局意见</w:t>
            </w:r>
          </w:p>
        </w:tc>
        <w:tc>
          <w:tcPr>
            <w:tcW w:w="8294" w:type="dxa"/>
            <w:gridSpan w:val="7"/>
            <w:tcBorders>
              <w:right w:val="single" w:sz="4" w:space="0" w:color="auto"/>
            </w:tcBorders>
            <w:vAlign w:val="center"/>
          </w:tcPr>
          <w:p w:rsidR="0064147C" w:rsidRDefault="00AE52D4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（省直管县及高校不需填本栏）</w:t>
            </w:r>
          </w:p>
          <w:p w:rsidR="0064147C" w:rsidRDefault="00AE52D4">
            <w:pPr>
              <w:spacing w:line="56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64147C" w:rsidRDefault="0064147C" w:rsidP="00F53C83">
      <w:pPr>
        <w:spacing w:line="560" w:lineRule="exact"/>
        <w:rPr>
          <w:rFonts w:hint="eastAsia"/>
        </w:rPr>
      </w:pPr>
    </w:p>
    <w:sectPr w:rsidR="0064147C" w:rsidSect="00F53C83">
      <w:footerReference w:type="even" r:id="rId7"/>
      <w:footerReference w:type="default" r:id="rId8"/>
      <w:pgSz w:w="11906" w:h="16838"/>
      <w:pgMar w:top="2041" w:right="1531" w:bottom="2041" w:left="1531" w:header="851" w:footer="1587" w:gutter="0"/>
      <w:cols w:space="720"/>
      <w:docGrid w:type="linesAndChars" w:linePitch="58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D4" w:rsidRDefault="00AE52D4">
      <w:r>
        <w:separator/>
      </w:r>
    </w:p>
  </w:endnote>
  <w:endnote w:type="continuationSeparator" w:id="0">
    <w:p w:rsidR="00AE52D4" w:rsidRDefault="00AE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7C" w:rsidRDefault="00AE52D4">
    <w:pPr>
      <w:pStyle w:val="a3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4"/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</w:rPr>
      <w:t>8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7C" w:rsidRDefault="00AE52D4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4"/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F53C83">
      <w:rPr>
        <w:rStyle w:val="a4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D4" w:rsidRDefault="00AE52D4">
      <w:r>
        <w:separator/>
      </w:r>
    </w:p>
  </w:footnote>
  <w:footnote w:type="continuationSeparator" w:id="0">
    <w:p w:rsidR="00AE52D4" w:rsidRDefault="00AE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58"/>
  <w:drawingGridVerticalSpacing w:val="5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174E7"/>
    <w:rsid w:val="0064147C"/>
    <w:rsid w:val="00AE52D4"/>
    <w:rsid w:val="00F53C83"/>
    <w:rsid w:val="03C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72886"/>
  <w15:docId w15:val="{BF91E4B7-AB4D-4E8F-8CD4-BD1AED2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金威威（体卫）</dc:creator>
  <cp:lastModifiedBy>娄建顺</cp:lastModifiedBy>
  <cp:revision>2</cp:revision>
  <dcterms:created xsi:type="dcterms:W3CDTF">2020-04-30T09:28:00Z</dcterms:created>
  <dcterms:modified xsi:type="dcterms:W3CDTF">2020-05-07T01:54:00Z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